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E089D" w14:textId="09166CEC" w:rsidR="005D47DB" w:rsidRPr="005A1553" w:rsidRDefault="00C45B12" w:rsidP="000A0517">
      <w:pPr>
        <w:pStyle w:val="Tittel"/>
        <w:jc w:val="center"/>
        <w:rPr>
          <w:sz w:val="52"/>
          <w:szCs w:val="52"/>
          <w:lang w:val="nb-NO"/>
        </w:rPr>
      </w:pPr>
      <w:r w:rsidRPr="005A1553">
        <w:rPr>
          <w:sz w:val="52"/>
          <w:szCs w:val="52"/>
          <w:lang w:val="nb-NO"/>
        </w:rPr>
        <w:t>Kunnskapsinnsamling:</w:t>
      </w:r>
      <w:r w:rsidRPr="005A1553">
        <w:rPr>
          <w:sz w:val="52"/>
          <w:szCs w:val="52"/>
          <w:lang w:val="nb-NO"/>
        </w:rPr>
        <w:br/>
      </w:r>
      <w:r w:rsidR="00384DB8" w:rsidRPr="005A1553">
        <w:rPr>
          <w:sz w:val="52"/>
          <w:szCs w:val="52"/>
          <w:lang w:val="nb-NO"/>
        </w:rPr>
        <w:t>Universell utforming av digitale eksamener</w:t>
      </w:r>
    </w:p>
    <w:p w14:paraId="608D8ED0" w14:textId="77777777" w:rsidR="007732DF" w:rsidRPr="005A1553" w:rsidRDefault="007732DF" w:rsidP="006E1060">
      <w:pPr>
        <w:pStyle w:val="Tittel"/>
        <w:jc w:val="center"/>
        <w:rPr>
          <w:color w:val="323E4F" w:themeColor="text2" w:themeShade="BF"/>
          <w:spacing w:val="5"/>
          <w:sz w:val="52"/>
          <w:szCs w:val="52"/>
          <w:lang w:val="nb-NO"/>
        </w:rPr>
      </w:pPr>
    </w:p>
    <w:tbl>
      <w:tblPr>
        <w:tblStyle w:val="Tabellrutenett"/>
        <w:tblW w:w="0" w:type="auto"/>
        <w:jc w:val="center"/>
        <w:tblLook w:val="04A0" w:firstRow="1" w:lastRow="0" w:firstColumn="1" w:lastColumn="0" w:noHBand="0" w:noVBand="1"/>
      </w:tblPr>
      <w:tblGrid>
        <w:gridCol w:w="1980"/>
        <w:gridCol w:w="4252"/>
      </w:tblGrid>
      <w:tr w:rsidR="00F2097D" w:rsidRPr="005A1553" w14:paraId="63F480E2" w14:textId="77777777" w:rsidTr="00384DB8">
        <w:trPr>
          <w:jc w:val="center"/>
        </w:trPr>
        <w:tc>
          <w:tcPr>
            <w:tcW w:w="1980" w:type="dxa"/>
          </w:tcPr>
          <w:p w14:paraId="78B20226" w14:textId="77777777" w:rsidR="00F2097D" w:rsidRPr="005A1553" w:rsidRDefault="00F2097D" w:rsidP="00E67D1A">
            <w:pPr>
              <w:rPr>
                <w:b/>
                <w:noProof/>
                <w:lang w:val="nb-NO" w:eastAsia="nb-NO"/>
              </w:rPr>
            </w:pPr>
            <w:r w:rsidRPr="005A1553">
              <w:rPr>
                <w:b/>
                <w:noProof/>
                <w:lang w:val="nb-NO" w:eastAsia="nb-NO"/>
              </w:rPr>
              <w:t>Prosjektittel:</w:t>
            </w:r>
          </w:p>
        </w:tc>
        <w:tc>
          <w:tcPr>
            <w:tcW w:w="4252" w:type="dxa"/>
          </w:tcPr>
          <w:p w14:paraId="60096855" w14:textId="0561BC2B" w:rsidR="00F2097D" w:rsidRPr="005A1553" w:rsidRDefault="00384DB8" w:rsidP="00E67D1A">
            <w:pPr>
              <w:rPr>
                <w:noProof/>
                <w:lang w:val="nb-NO" w:eastAsia="nb-NO"/>
              </w:rPr>
            </w:pPr>
            <w:r w:rsidRPr="005A1553">
              <w:rPr>
                <w:noProof/>
                <w:lang w:val="nb-NO" w:eastAsia="nb-NO"/>
              </w:rPr>
              <w:t>Universell utforming av digitale eksamener</w:t>
            </w:r>
          </w:p>
        </w:tc>
      </w:tr>
      <w:tr w:rsidR="00F2097D" w:rsidRPr="005A1553" w14:paraId="4589B1A8" w14:textId="77777777" w:rsidTr="00384DB8">
        <w:trPr>
          <w:jc w:val="center"/>
        </w:trPr>
        <w:tc>
          <w:tcPr>
            <w:tcW w:w="1980" w:type="dxa"/>
          </w:tcPr>
          <w:p w14:paraId="36014F8B" w14:textId="3314ADD2" w:rsidR="00F2097D" w:rsidRPr="005A1553" w:rsidRDefault="00071BAC" w:rsidP="00E67D1A">
            <w:pPr>
              <w:rPr>
                <w:b/>
                <w:noProof/>
                <w:lang w:val="nb-NO" w:eastAsia="nb-NO"/>
              </w:rPr>
            </w:pPr>
            <w:r w:rsidRPr="005A1553">
              <w:rPr>
                <w:b/>
                <w:noProof/>
                <w:lang w:val="nb-NO" w:eastAsia="nb-NO"/>
              </w:rPr>
              <w:t>Skrevet av:</w:t>
            </w:r>
          </w:p>
        </w:tc>
        <w:tc>
          <w:tcPr>
            <w:tcW w:w="4252" w:type="dxa"/>
          </w:tcPr>
          <w:p w14:paraId="6B55617C" w14:textId="69EE2728" w:rsidR="00F2097D" w:rsidRPr="005A1553" w:rsidRDefault="00384DB8" w:rsidP="00E67D1A">
            <w:pPr>
              <w:rPr>
                <w:noProof/>
                <w:lang w:val="nb-NO" w:eastAsia="nb-NO"/>
              </w:rPr>
            </w:pPr>
            <w:r w:rsidRPr="005A1553">
              <w:rPr>
                <w:noProof/>
                <w:lang w:val="nb-NO" w:eastAsia="nb-NO"/>
              </w:rPr>
              <w:t>Rolf Arne Mellem</w:t>
            </w:r>
          </w:p>
        </w:tc>
      </w:tr>
      <w:tr w:rsidR="00F2097D" w:rsidRPr="005A1553" w14:paraId="0E340EA6" w14:textId="77777777" w:rsidTr="00384DB8">
        <w:trPr>
          <w:jc w:val="center"/>
        </w:trPr>
        <w:tc>
          <w:tcPr>
            <w:tcW w:w="1980" w:type="dxa"/>
          </w:tcPr>
          <w:p w14:paraId="4E714B2E" w14:textId="32520C42" w:rsidR="00F2097D" w:rsidRPr="005A1553" w:rsidRDefault="00071BAC" w:rsidP="00E67D1A">
            <w:pPr>
              <w:rPr>
                <w:b/>
                <w:noProof/>
                <w:lang w:val="nb-NO" w:eastAsia="nb-NO"/>
              </w:rPr>
            </w:pPr>
            <w:r w:rsidRPr="005A1553">
              <w:rPr>
                <w:b/>
                <w:noProof/>
                <w:lang w:val="nb-NO" w:eastAsia="nb-NO"/>
              </w:rPr>
              <w:t>Sist oppdatert:</w:t>
            </w:r>
          </w:p>
        </w:tc>
        <w:tc>
          <w:tcPr>
            <w:tcW w:w="4252" w:type="dxa"/>
          </w:tcPr>
          <w:p w14:paraId="6B5DF2AF" w14:textId="1319134D" w:rsidR="00F2097D" w:rsidRPr="005A1553" w:rsidRDefault="00F76EDD" w:rsidP="00E67D1A">
            <w:pPr>
              <w:rPr>
                <w:noProof/>
                <w:lang w:val="nb-NO" w:eastAsia="nb-NO"/>
              </w:rPr>
            </w:pPr>
            <w:r>
              <w:rPr>
                <w:noProof/>
                <w:lang w:val="nb-NO" w:eastAsia="nb-NO"/>
              </w:rPr>
              <w:t>1</w:t>
            </w:r>
            <w:r w:rsidR="004F232A">
              <w:rPr>
                <w:noProof/>
                <w:lang w:val="nb-NO" w:eastAsia="nb-NO"/>
              </w:rPr>
              <w:t>1</w:t>
            </w:r>
            <w:r w:rsidR="00B94E04">
              <w:rPr>
                <w:noProof/>
                <w:lang w:val="nb-NO" w:eastAsia="nb-NO"/>
              </w:rPr>
              <w:t>.10.2023</w:t>
            </w:r>
          </w:p>
        </w:tc>
      </w:tr>
    </w:tbl>
    <w:p w14:paraId="6DC9A74E" w14:textId="77777777" w:rsidR="00F2097D" w:rsidRPr="005A1553" w:rsidRDefault="00F2097D" w:rsidP="00F2097D">
      <w:pPr>
        <w:rPr>
          <w:rFonts w:ascii="Arial" w:hAnsi="Arial" w:cs="Arial"/>
          <w:noProof/>
          <w:sz w:val="28"/>
          <w:szCs w:val="28"/>
          <w:lang w:val="nb-NO" w:eastAsia="nb-NO"/>
        </w:rPr>
      </w:pPr>
    </w:p>
    <w:p w14:paraId="6C245C23" w14:textId="77777777" w:rsidR="00F2097D" w:rsidRPr="005A1553" w:rsidRDefault="00F2097D" w:rsidP="00F2097D">
      <w:pPr>
        <w:jc w:val="center"/>
        <w:rPr>
          <w:rFonts w:ascii="Arial" w:hAnsi="Arial" w:cs="Arial"/>
          <w:noProof/>
          <w:sz w:val="28"/>
          <w:szCs w:val="28"/>
          <w:lang w:val="nb-NO" w:eastAsia="nb-NO"/>
        </w:rPr>
      </w:pPr>
    </w:p>
    <w:p w14:paraId="49EF8DD8" w14:textId="77777777" w:rsidR="00F2097D" w:rsidRPr="005A1553" w:rsidRDefault="00F2097D" w:rsidP="00F2097D">
      <w:pPr>
        <w:jc w:val="center"/>
        <w:rPr>
          <w:rFonts w:ascii="Arial" w:hAnsi="Arial" w:cs="Arial"/>
          <w:noProof/>
          <w:sz w:val="24"/>
          <w:szCs w:val="24"/>
          <w:lang w:val="nb-NO" w:eastAsia="nb-NO"/>
        </w:rPr>
      </w:pPr>
    </w:p>
    <w:p w14:paraId="06217D4D" w14:textId="77777777" w:rsidR="00F2097D" w:rsidRPr="005A1553" w:rsidRDefault="00F2097D" w:rsidP="00F2097D">
      <w:pPr>
        <w:jc w:val="center"/>
        <w:rPr>
          <w:lang w:val="nb-NO"/>
        </w:rPr>
      </w:pPr>
      <w:r w:rsidRPr="005A1553">
        <w:rPr>
          <w:lang w:val="nb-NO"/>
        </w:rPr>
        <w:t>MediaLT</w:t>
      </w:r>
    </w:p>
    <w:p w14:paraId="4DD0A0AE" w14:textId="4F3F50D4" w:rsidR="00F2097D" w:rsidRPr="005A1553" w:rsidRDefault="00FE6686" w:rsidP="00F2097D">
      <w:pPr>
        <w:jc w:val="center"/>
        <w:rPr>
          <w:lang w:val="nb-NO"/>
        </w:rPr>
      </w:pPr>
      <w:r>
        <w:rPr>
          <w:lang w:val="nb-NO"/>
        </w:rPr>
        <w:t>Sehesteds gate 6</w:t>
      </w:r>
    </w:p>
    <w:p w14:paraId="57B10568" w14:textId="41D90B01" w:rsidR="00F2097D" w:rsidRPr="005A1553" w:rsidRDefault="00F2097D" w:rsidP="00F2097D">
      <w:pPr>
        <w:jc w:val="center"/>
        <w:rPr>
          <w:lang w:val="nb-NO"/>
        </w:rPr>
      </w:pPr>
      <w:r w:rsidRPr="005A1553">
        <w:rPr>
          <w:lang w:val="nb-NO"/>
        </w:rPr>
        <w:t>106</w:t>
      </w:r>
      <w:r w:rsidR="00FE6686">
        <w:rPr>
          <w:lang w:val="nb-NO"/>
        </w:rPr>
        <w:t>4</w:t>
      </w:r>
      <w:r w:rsidRPr="005A1553">
        <w:rPr>
          <w:lang w:val="nb-NO"/>
        </w:rPr>
        <w:t xml:space="preserve"> Oslo</w:t>
      </w:r>
    </w:p>
    <w:p w14:paraId="3D294A96" w14:textId="77777777" w:rsidR="00F2097D" w:rsidRPr="005A1553" w:rsidRDefault="00C054C0" w:rsidP="00F2097D">
      <w:pPr>
        <w:jc w:val="center"/>
        <w:rPr>
          <w:lang w:val="nb-NO"/>
        </w:rPr>
      </w:pPr>
      <w:r w:rsidRPr="005A1553">
        <w:rPr>
          <w:lang w:val="nb-NO"/>
        </w:rPr>
        <w:t>Telefon</w:t>
      </w:r>
      <w:r w:rsidR="00F2097D" w:rsidRPr="005A1553">
        <w:rPr>
          <w:lang w:val="nb-NO"/>
        </w:rPr>
        <w:t>: 21538010</w:t>
      </w:r>
    </w:p>
    <w:p w14:paraId="741F343B" w14:textId="77777777" w:rsidR="00F2097D" w:rsidRPr="005A1553" w:rsidRDefault="00F2097D" w:rsidP="00F2097D">
      <w:pPr>
        <w:jc w:val="center"/>
        <w:rPr>
          <w:rStyle w:val="Hyperkobling"/>
          <w:lang w:val="nb-NO"/>
        </w:rPr>
      </w:pPr>
      <w:r w:rsidRPr="005A1553">
        <w:rPr>
          <w:lang w:val="nb-NO"/>
        </w:rPr>
        <w:t xml:space="preserve">E-post: </w:t>
      </w:r>
      <w:hyperlink r:id="rId11" w:history="1">
        <w:r w:rsidRPr="005A1553">
          <w:rPr>
            <w:rStyle w:val="Hyperkobling"/>
            <w:lang w:val="nb-NO"/>
          </w:rPr>
          <w:t>info@medialt.no</w:t>
        </w:r>
      </w:hyperlink>
    </w:p>
    <w:p w14:paraId="6C23B02B" w14:textId="3479336F" w:rsidR="00F2097D" w:rsidRPr="005A1553" w:rsidRDefault="00000000" w:rsidP="00F2097D">
      <w:pPr>
        <w:jc w:val="center"/>
        <w:rPr>
          <w:rStyle w:val="Hyperkobling"/>
          <w:lang w:val="nb-NO"/>
        </w:rPr>
      </w:pPr>
      <w:hyperlink r:id="rId12" w:history="1">
        <w:r w:rsidR="00F2097D" w:rsidRPr="005A1553">
          <w:rPr>
            <w:rStyle w:val="Hyperkobling"/>
            <w:lang w:val="nb-NO"/>
          </w:rPr>
          <w:t>www.medialt.no</w:t>
        </w:r>
      </w:hyperlink>
    </w:p>
    <w:p w14:paraId="302A61D3" w14:textId="77777777" w:rsidR="00F2097D" w:rsidRPr="005A1553" w:rsidRDefault="00F2097D" w:rsidP="00F2097D">
      <w:pPr>
        <w:rPr>
          <w:rFonts w:ascii="Arial" w:hAnsi="Arial" w:cs="Arial"/>
          <w:noProof/>
          <w:sz w:val="28"/>
          <w:szCs w:val="28"/>
          <w:lang w:val="nb-NO" w:eastAsia="nb-NO"/>
        </w:rPr>
      </w:pPr>
      <w:r w:rsidRPr="005A1553">
        <w:rPr>
          <w:noProof/>
          <w:sz w:val="96"/>
          <w:szCs w:val="96"/>
          <w:lang w:val="nb-NO" w:eastAsia="nb-NO"/>
        </w:rPr>
        <w:drawing>
          <wp:anchor distT="0" distB="0" distL="114300" distR="114300" simplePos="0" relativeHeight="251659264" behindDoc="1" locked="0" layoutInCell="1" allowOverlap="1" wp14:anchorId="205D7265" wp14:editId="56ABE1F2">
            <wp:simplePos x="0" y="0"/>
            <wp:positionH relativeFrom="margin">
              <wp:align>center</wp:align>
            </wp:positionH>
            <wp:positionV relativeFrom="bottomMargin">
              <wp:posOffset>-1460627</wp:posOffset>
            </wp:positionV>
            <wp:extent cx="4426743" cy="1180465"/>
            <wp:effectExtent l="0" t="0" r="0" b="635"/>
            <wp:wrapNone/>
            <wp:docPr id="1" name="Bilde 1" descr="Logo Medi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Logo MediaLT"/>
                    <pic:cNvPicPr/>
                  </pic:nvPicPr>
                  <pic:blipFill>
                    <a:blip r:embed="rId13">
                      <a:extLst>
                        <a:ext uri="{28A0092B-C50C-407E-A947-70E740481C1C}">
                          <a14:useLocalDpi xmlns:a14="http://schemas.microsoft.com/office/drawing/2010/main" val="0"/>
                        </a:ext>
                      </a:extLst>
                    </a:blip>
                    <a:stretch>
                      <a:fillRect/>
                    </a:stretch>
                  </pic:blipFill>
                  <pic:spPr>
                    <a:xfrm>
                      <a:off x="0" y="0"/>
                      <a:ext cx="4426743" cy="1180465"/>
                    </a:xfrm>
                    <a:prstGeom prst="rect">
                      <a:avLst/>
                    </a:prstGeom>
                  </pic:spPr>
                </pic:pic>
              </a:graphicData>
            </a:graphic>
            <wp14:sizeRelH relativeFrom="page">
              <wp14:pctWidth>0</wp14:pctWidth>
            </wp14:sizeRelH>
            <wp14:sizeRelV relativeFrom="page">
              <wp14:pctHeight>0</wp14:pctHeight>
            </wp14:sizeRelV>
          </wp:anchor>
        </w:drawing>
      </w:r>
      <w:r w:rsidRPr="005A1553">
        <w:rPr>
          <w:lang w:val="nb-NO"/>
        </w:rPr>
        <w:br w:type="page"/>
      </w:r>
    </w:p>
    <w:sdt>
      <w:sdtPr>
        <w:rPr>
          <w:rFonts w:asciiTheme="minorHAnsi" w:eastAsiaTheme="minorHAnsi" w:hAnsiTheme="minorHAnsi" w:cstheme="minorBidi"/>
          <w:color w:val="auto"/>
          <w:sz w:val="22"/>
          <w:szCs w:val="22"/>
          <w:lang w:val="nb-NO" w:eastAsia="en-US"/>
        </w:rPr>
        <w:id w:val="-1567645503"/>
        <w:docPartObj>
          <w:docPartGallery w:val="Table of Contents"/>
          <w:docPartUnique/>
        </w:docPartObj>
      </w:sdtPr>
      <w:sdtEndPr>
        <w:rPr>
          <w:b/>
          <w:bCs/>
        </w:rPr>
      </w:sdtEndPr>
      <w:sdtContent>
        <w:p w14:paraId="3D3452D1" w14:textId="36AA8E24" w:rsidR="00E84469" w:rsidRPr="005A1553" w:rsidRDefault="00E84469">
          <w:pPr>
            <w:pStyle w:val="Overskriftforinnholdsfortegnelse"/>
            <w:rPr>
              <w:lang w:val="nb-NO"/>
            </w:rPr>
          </w:pPr>
          <w:r w:rsidRPr="005A1553">
            <w:rPr>
              <w:lang w:val="nb-NO"/>
            </w:rPr>
            <w:t>Innh</w:t>
          </w:r>
          <w:r w:rsidR="00245080" w:rsidRPr="005A1553">
            <w:rPr>
              <w:lang w:val="nb-NO"/>
            </w:rPr>
            <w:t>old</w:t>
          </w:r>
        </w:p>
        <w:p w14:paraId="178B88D3" w14:textId="0F663025" w:rsidR="006A36BE" w:rsidRDefault="00E84469">
          <w:pPr>
            <w:pStyle w:val="INNH1"/>
            <w:tabs>
              <w:tab w:val="left" w:pos="440"/>
              <w:tab w:val="right" w:leader="dot" w:pos="9062"/>
            </w:tabs>
            <w:rPr>
              <w:rFonts w:eastAsiaTheme="minorEastAsia"/>
              <w:noProof/>
              <w:kern w:val="2"/>
              <w:lang w:val="nb-NO" w:eastAsia="nb-NO"/>
              <w14:ligatures w14:val="standardContextual"/>
            </w:rPr>
          </w:pPr>
          <w:r w:rsidRPr="005A1553">
            <w:rPr>
              <w:lang w:val="nb-NO"/>
            </w:rPr>
            <w:fldChar w:fldCharType="begin"/>
          </w:r>
          <w:r w:rsidRPr="005A1553">
            <w:rPr>
              <w:lang w:val="nb-NO"/>
            </w:rPr>
            <w:instrText xml:space="preserve"> TOC \o "1-3" \h \z \u </w:instrText>
          </w:r>
          <w:r w:rsidRPr="005A1553">
            <w:rPr>
              <w:lang w:val="nb-NO"/>
            </w:rPr>
            <w:fldChar w:fldCharType="separate"/>
          </w:r>
          <w:hyperlink w:anchor="_Toc147844824" w:history="1">
            <w:r w:rsidR="006A36BE" w:rsidRPr="004B2F81">
              <w:rPr>
                <w:rStyle w:val="Hyperkobling"/>
                <w:noProof/>
                <w:lang w:val="nb-NO"/>
              </w:rPr>
              <w:t>1</w:t>
            </w:r>
            <w:r w:rsidR="006A36BE">
              <w:rPr>
                <w:rFonts w:eastAsiaTheme="minorEastAsia"/>
                <w:noProof/>
                <w:kern w:val="2"/>
                <w:lang w:val="nb-NO" w:eastAsia="nb-NO"/>
                <w14:ligatures w14:val="standardContextual"/>
              </w:rPr>
              <w:tab/>
            </w:r>
            <w:r w:rsidR="006A36BE" w:rsidRPr="004B2F81">
              <w:rPr>
                <w:rStyle w:val="Hyperkobling"/>
                <w:noProof/>
                <w:lang w:val="nb-NO"/>
              </w:rPr>
              <w:t>Bakgrunn</w:t>
            </w:r>
            <w:r w:rsidR="006A36BE">
              <w:rPr>
                <w:noProof/>
                <w:webHidden/>
              </w:rPr>
              <w:tab/>
            </w:r>
            <w:r w:rsidR="006A36BE">
              <w:rPr>
                <w:noProof/>
                <w:webHidden/>
              </w:rPr>
              <w:fldChar w:fldCharType="begin"/>
            </w:r>
            <w:r w:rsidR="006A36BE">
              <w:rPr>
                <w:noProof/>
                <w:webHidden/>
              </w:rPr>
              <w:instrText xml:space="preserve"> PAGEREF _Toc147844824 \h </w:instrText>
            </w:r>
            <w:r w:rsidR="006A36BE">
              <w:rPr>
                <w:noProof/>
                <w:webHidden/>
              </w:rPr>
            </w:r>
            <w:r w:rsidR="006A36BE">
              <w:rPr>
                <w:noProof/>
                <w:webHidden/>
              </w:rPr>
              <w:fldChar w:fldCharType="separate"/>
            </w:r>
            <w:r w:rsidR="006A36BE">
              <w:rPr>
                <w:noProof/>
                <w:webHidden/>
              </w:rPr>
              <w:t>4</w:t>
            </w:r>
            <w:r w:rsidR="006A36BE">
              <w:rPr>
                <w:noProof/>
                <w:webHidden/>
              </w:rPr>
              <w:fldChar w:fldCharType="end"/>
            </w:r>
          </w:hyperlink>
        </w:p>
        <w:p w14:paraId="5F0CBAE0" w14:textId="6440FD2D" w:rsidR="006A36BE" w:rsidRDefault="00000000">
          <w:pPr>
            <w:pStyle w:val="INNH1"/>
            <w:tabs>
              <w:tab w:val="left" w:pos="440"/>
              <w:tab w:val="right" w:leader="dot" w:pos="9062"/>
            </w:tabs>
            <w:rPr>
              <w:rFonts w:eastAsiaTheme="minorEastAsia"/>
              <w:noProof/>
              <w:kern w:val="2"/>
              <w:lang w:val="nb-NO" w:eastAsia="nb-NO"/>
              <w14:ligatures w14:val="standardContextual"/>
            </w:rPr>
          </w:pPr>
          <w:hyperlink w:anchor="_Toc147844825" w:history="1">
            <w:r w:rsidR="006A36BE" w:rsidRPr="004B2F81">
              <w:rPr>
                <w:rStyle w:val="Hyperkobling"/>
                <w:noProof/>
                <w:lang w:val="nb-NO"/>
              </w:rPr>
              <w:t>2</w:t>
            </w:r>
            <w:r w:rsidR="006A36BE">
              <w:rPr>
                <w:rFonts w:eastAsiaTheme="minorEastAsia"/>
                <w:noProof/>
                <w:kern w:val="2"/>
                <w:lang w:val="nb-NO" w:eastAsia="nb-NO"/>
                <w14:ligatures w14:val="standardContextual"/>
              </w:rPr>
              <w:tab/>
            </w:r>
            <w:r w:rsidR="006A36BE" w:rsidRPr="004B2F81">
              <w:rPr>
                <w:rStyle w:val="Hyperkobling"/>
                <w:noProof/>
                <w:lang w:val="nb-NO"/>
              </w:rPr>
              <w:t>Om kunnskapsinnsamlinga</w:t>
            </w:r>
            <w:r w:rsidR="006A36BE">
              <w:rPr>
                <w:noProof/>
                <w:webHidden/>
              </w:rPr>
              <w:tab/>
            </w:r>
            <w:r w:rsidR="006A36BE">
              <w:rPr>
                <w:noProof/>
                <w:webHidden/>
              </w:rPr>
              <w:fldChar w:fldCharType="begin"/>
            </w:r>
            <w:r w:rsidR="006A36BE">
              <w:rPr>
                <w:noProof/>
                <w:webHidden/>
              </w:rPr>
              <w:instrText xml:space="preserve"> PAGEREF _Toc147844825 \h </w:instrText>
            </w:r>
            <w:r w:rsidR="006A36BE">
              <w:rPr>
                <w:noProof/>
                <w:webHidden/>
              </w:rPr>
            </w:r>
            <w:r w:rsidR="006A36BE">
              <w:rPr>
                <w:noProof/>
                <w:webHidden/>
              </w:rPr>
              <w:fldChar w:fldCharType="separate"/>
            </w:r>
            <w:r w:rsidR="006A36BE">
              <w:rPr>
                <w:noProof/>
                <w:webHidden/>
              </w:rPr>
              <w:t>4</w:t>
            </w:r>
            <w:r w:rsidR="006A36BE">
              <w:rPr>
                <w:noProof/>
                <w:webHidden/>
              </w:rPr>
              <w:fldChar w:fldCharType="end"/>
            </w:r>
          </w:hyperlink>
        </w:p>
        <w:p w14:paraId="066A145F" w14:textId="236CE483" w:rsidR="006A36BE" w:rsidRDefault="00000000">
          <w:pPr>
            <w:pStyle w:val="INNH1"/>
            <w:tabs>
              <w:tab w:val="left" w:pos="440"/>
              <w:tab w:val="right" w:leader="dot" w:pos="9062"/>
            </w:tabs>
            <w:rPr>
              <w:rFonts w:eastAsiaTheme="minorEastAsia"/>
              <w:noProof/>
              <w:kern w:val="2"/>
              <w:lang w:val="nb-NO" w:eastAsia="nb-NO"/>
              <w14:ligatures w14:val="standardContextual"/>
            </w:rPr>
          </w:pPr>
          <w:hyperlink w:anchor="_Toc147844826" w:history="1">
            <w:r w:rsidR="006A36BE" w:rsidRPr="004B2F81">
              <w:rPr>
                <w:rStyle w:val="Hyperkobling"/>
                <w:noProof/>
                <w:lang w:val="nb-NO"/>
              </w:rPr>
              <w:t>3</w:t>
            </w:r>
            <w:r w:rsidR="006A36BE">
              <w:rPr>
                <w:rFonts w:eastAsiaTheme="minorEastAsia"/>
                <w:noProof/>
                <w:kern w:val="2"/>
                <w:lang w:val="nb-NO" w:eastAsia="nb-NO"/>
                <w14:ligatures w14:val="standardContextual"/>
              </w:rPr>
              <w:tab/>
            </w:r>
            <w:r w:rsidR="006A36BE" w:rsidRPr="004B2F81">
              <w:rPr>
                <w:rStyle w:val="Hyperkobling"/>
                <w:noProof/>
                <w:lang w:val="nb-NO"/>
              </w:rPr>
              <w:t>Uutilsynet: Tilsynsrapporter</w:t>
            </w:r>
            <w:r w:rsidR="006A36BE">
              <w:rPr>
                <w:noProof/>
                <w:webHidden/>
              </w:rPr>
              <w:tab/>
            </w:r>
            <w:r w:rsidR="006A36BE">
              <w:rPr>
                <w:noProof/>
                <w:webHidden/>
              </w:rPr>
              <w:fldChar w:fldCharType="begin"/>
            </w:r>
            <w:r w:rsidR="006A36BE">
              <w:rPr>
                <w:noProof/>
                <w:webHidden/>
              </w:rPr>
              <w:instrText xml:space="preserve"> PAGEREF _Toc147844826 \h </w:instrText>
            </w:r>
            <w:r w:rsidR="006A36BE">
              <w:rPr>
                <w:noProof/>
                <w:webHidden/>
              </w:rPr>
            </w:r>
            <w:r w:rsidR="006A36BE">
              <w:rPr>
                <w:noProof/>
                <w:webHidden/>
              </w:rPr>
              <w:fldChar w:fldCharType="separate"/>
            </w:r>
            <w:r w:rsidR="006A36BE">
              <w:rPr>
                <w:noProof/>
                <w:webHidden/>
              </w:rPr>
              <w:t>5</w:t>
            </w:r>
            <w:r w:rsidR="006A36BE">
              <w:rPr>
                <w:noProof/>
                <w:webHidden/>
              </w:rPr>
              <w:fldChar w:fldCharType="end"/>
            </w:r>
          </w:hyperlink>
        </w:p>
        <w:p w14:paraId="2E9C30B1" w14:textId="4D3E07DF" w:rsidR="006A36BE" w:rsidRDefault="00000000">
          <w:pPr>
            <w:pStyle w:val="INNH2"/>
            <w:tabs>
              <w:tab w:val="left" w:pos="880"/>
              <w:tab w:val="right" w:leader="dot" w:pos="9062"/>
            </w:tabs>
            <w:rPr>
              <w:rFonts w:eastAsiaTheme="minorEastAsia"/>
              <w:noProof/>
              <w:kern w:val="2"/>
              <w:lang w:val="nb-NO" w:eastAsia="nb-NO"/>
              <w14:ligatures w14:val="standardContextual"/>
            </w:rPr>
          </w:pPr>
          <w:hyperlink w:anchor="_Toc147844827" w:history="1">
            <w:r w:rsidR="006A36BE" w:rsidRPr="004B2F81">
              <w:rPr>
                <w:rStyle w:val="Hyperkobling"/>
                <w:noProof/>
                <w:lang w:val="nb-NO"/>
              </w:rPr>
              <w:t>3.1</w:t>
            </w:r>
            <w:r w:rsidR="006A36BE">
              <w:rPr>
                <w:rFonts w:eastAsiaTheme="minorEastAsia"/>
                <w:noProof/>
                <w:kern w:val="2"/>
                <w:lang w:val="nb-NO" w:eastAsia="nb-NO"/>
                <w14:ligatures w14:val="standardContextual"/>
              </w:rPr>
              <w:tab/>
            </w:r>
            <w:r w:rsidR="006A36BE" w:rsidRPr="004B2F81">
              <w:rPr>
                <w:rStyle w:val="Hyperkobling"/>
                <w:noProof/>
                <w:lang w:val="nb-NO"/>
              </w:rPr>
              <w:t>Tilsynsrapport UiB</w:t>
            </w:r>
            <w:r w:rsidR="006A36BE">
              <w:rPr>
                <w:noProof/>
                <w:webHidden/>
              </w:rPr>
              <w:tab/>
            </w:r>
            <w:r w:rsidR="006A36BE">
              <w:rPr>
                <w:noProof/>
                <w:webHidden/>
              </w:rPr>
              <w:fldChar w:fldCharType="begin"/>
            </w:r>
            <w:r w:rsidR="006A36BE">
              <w:rPr>
                <w:noProof/>
                <w:webHidden/>
              </w:rPr>
              <w:instrText xml:space="preserve"> PAGEREF _Toc147844827 \h </w:instrText>
            </w:r>
            <w:r w:rsidR="006A36BE">
              <w:rPr>
                <w:noProof/>
                <w:webHidden/>
              </w:rPr>
            </w:r>
            <w:r w:rsidR="006A36BE">
              <w:rPr>
                <w:noProof/>
                <w:webHidden/>
              </w:rPr>
              <w:fldChar w:fldCharType="separate"/>
            </w:r>
            <w:r w:rsidR="006A36BE">
              <w:rPr>
                <w:noProof/>
                <w:webHidden/>
              </w:rPr>
              <w:t>5</w:t>
            </w:r>
            <w:r w:rsidR="006A36BE">
              <w:rPr>
                <w:noProof/>
                <w:webHidden/>
              </w:rPr>
              <w:fldChar w:fldCharType="end"/>
            </w:r>
          </w:hyperlink>
        </w:p>
        <w:p w14:paraId="3904C846" w14:textId="66787231" w:rsidR="006A36BE" w:rsidRDefault="00000000">
          <w:pPr>
            <w:pStyle w:val="INNH2"/>
            <w:tabs>
              <w:tab w:val="left" w:pos="880"/>
              <w:tab w:val="right" w:leader="dot" w:pos="9062"/>
            </w:tabs>
            <w:rPr>
              <w:rFonts w:eastAsiaTheme="minorEastAsia"/>
              <w:noProof/>
              <w:kern w:val="2"/>
              <w:lang w:val="nb-NO" w:eastAsia="nb-NO"/>
              <w14:ligatures w14:val="standardContextual"/>
            </w:rPr>
          </w:pPr>
          <w:hyperlink w:anchor="_Toc147844828" w:history="1">
            <w:r w:rsidR="006A36BE" w:rsidRPr="004B2F81">
              <w:rPr>
                <w:rStyle w:val="Hyperkobling"/>
                <w:noProof/>
                <w:lang w:val="nb-NO"/>
              </w:rPr>
              <w:t>3.2</w:t>
            </w:r>
            <w:r w:rsidR="006A36BE">
              <w:rPr>
                <w:rFonts w:eastAsiaTheme="minorEastAsia"/>
                <w:noProof/>
                <w:kern w:val="2"/>
                <w:lang w:val="nb-NO" w:eastAsia="nb-NO"/>
                <w14:ligatures w14:val="standardContextual"/>
              </w:rPr>
              <w:tab/>
            </w:r>
            <w:r w:rsidR="006A36BE" w:rsidRPr="004B2F81">
              <w:rPr>
                <w:rStyle w:val="Hyperkobling"/>
                <w:noProof/>
                <w:lang w:val="nb-NO"/>
              </w:rPr>
              <w:t>Tilsynsrapport Handelshøyskolen BI</w:t>
            </w:r>
            <w:r w:rsidR="006A36BE">
              <w:rPr>
                <w:noProof/>
                <w:webHidden/>
              </w:rPr>
              <w:tab/>
            </w:r>
            <w:r w:rsidR="006A36BE">
              <w:rPr>
                <w:noProof/>
                <w:webHidden/>
              </w:rPr>
              <w:fldChar w:fldCharType="begin"/>
            </w:r>
            <w:r w:rsidR="006A36BE">
              <w:rPr>
                <w:noProof/>
                <w:webHidden/>
              </w:rPr>
              <w:instrText xml:space="preserve"> PAGEREF _Toc147844828 \h </w:instrText>
            </w:r>
            <w:r w:rsidR="006A36BE">
              <w:rPr>
                <w:noProof/>
                <w:webHidden/>
              </w:rPr>
            </w:r>
            <w:r w:rsidR="006A36BE">
              <w:rPr>
                <w:noProof/>
                <w:webHidden/>
              </w:rPr>
              <w:fldChar w:fldCharType="separate"/>
            </w:r>
            <w:r w:rsidR="006A36BE">
              <w:rPr>
                <w:noProof/>
                <w:webHidden/>
              </w:rPr>
              <w:t>6</w:t>
            </w:r>
            <w:r w:rsidR="006A36BE">
              <w:rPr>
                <w:noProof/>
                <w:webHidden/>
              </w:rPr>
              <w:fldChar w:fldCharType="end"/>
            </w:r>
          </w:hyperlink>
        </w:p>
        <w:p w14:paraId="0783F455" w14:textId="1981BDB1" w:rsidR="006A36BE" w:rsidRDefault="00000000">
          <w:pPr>
            <w:pStyle w:val="INNH2"/>
            <w:tabs>
              <w:tab w:val="left" w:pos="880"/>
              <w:tab w:val="right" w:leader="dot" w:pos="9062"/>
            </w:tabs>
            <w:rPr>
              <w:rFonts w:eastAsiaTheme="minorEastAsia"/>
              <w:noProof/>
              <w:kern w:val="2"/>
              <w:lang w:val="nb-NO" w:eastAsia="nb-NO"/>
              <w14:ligatures w14:val="standardContextual"/>
            </w:rPr>
          </w:pPr>
          <w:hyperlink w:anchor="_Toc147844829" w:history="1">
            <w:r w:rsidR="006A36BE" w:rsidRPr="004B2F81">
              <w:rPr>
                <w:rStyle w:val="Hyperkobling"/>
                <w:noProof/>
                <w:lang w:val="nb-NO"/>
              </w:rPr>
              <w:t>3.3</w:t>
            </w:r>
            <w:r w:rsidR="006A36BE">
              <w:rPr>
                <w:rFonts w:eastAsiaTheme="minorEastAsia"/>
                <w:noProof/>
                <w:kern w:val="2"/>
                <w:lang w:val="nb-NO" w:eastAsia="nb-NO"/>
                <w14:ligatures w14:val="standardContextual"/>
              </w:rPr>
              <w:tab/>
            </w:r>
            <w:r w:rsidR="006A36BE" w:rsidRPr="004B2F81">
              <w:rPr>
                <w:rStyle w:val="Hyperkobling"/>
                <w:noProof/>
                <w:lang w:val="nb-NO"/>
              </w:rPr>
              <w:t>Funn fra tilsynsrapportene</w:t>
            </w:r>
            <w:r w:rsidR="006A36BE">
              <w:rPr>
                <w:noProof/>
                <w:webHidden/>
              </w:rPr>
              <w:tab/>
            </w:r>
            <w:r w:rsidR="006A36BE">
              <w:rPr>
                <w:noProof/>
                <w:webHidden/>
              </w:rPr>
              <w:fldChar w:fldCharType="begin"/>
            </w:r>
            <w:r w:rsidR="006A36BE">
              <w:rPr>
                <w:noProof/>
                <w:webHidden/>
              </w:rPr>
              <w:instrText xml:space="preserve"> PAGEREF _Toc147844829 \h </w:instrText>
            </w:r>
            <w:r w:rsidR="006A36BE">
              <w:rPr>
                <w:noProof/>
                <w:webHidden/>
              </w:rPr>
            </w:r>
            <w:r w:rsidR="006A36BE">
              <w:rPr>
                <w:noProof/>
                <w:webHidden/>
              </w:rPr>
              <w:fldChar w:fldCharType="separate"/>
            </w:r>
            <w:r w:rsidR="006A36BE">
              <w:rPr>
                <w:noProof/>
                <w:webHidden/>
              </w:rPr>
              <w:t>7</w:t>
            </w:r>
            <w:r w:rsidR="006A36BE">
              <w:rPr>
                <w:noProof/>
                <w:webHidden/>
              </w:rPr>
              <w:fldChar w:fldCharType="end"/>
            </w:r>
          </w:hyperlink>
        </w:p>
        <w:p w14:paraId="6C411E9E" w14:textId="6AC9098C" w:rsidR="006A36BE" w:rsidRDefault="00000000">
          <w:pPr>
            <w:pStyle w:val="INNH1"/>
            <w:tabs>
              <w:tab w:val="left" w:pos="440"/>
              <w:tab w:val="right" w:leader="dot" w:pos="9062"/>
            </w:tabs>
            <w:rPr>
              <w:rFonts w:eastAsiaTheme="minorEastAsia"/>
              <w:noProof/>
              <w:kern w:val="2"/>
              <w:lang w:val="nb-NO" w:eastAsia="nb-NO"/>
              <w14:ligatures w14:val="standardContextual"/>
            </w:rPr>
          </w:pPr>
          <w:hyperlink w:anchor="_Toc147844830" w:history="1">
            <w:r w:rsidR="006A36BE" w:rsidRPr="004B2F81">
              <w:rPr>
                <w:rStyle w:val="Hyperkobling"/>
                <w:noProof/>
                <w:lang w:val="nb-NO"/>
              </w:rPr>
              <w:t>4</w:t>
            </w:r>
            <w:r w:rsidR="006A36BE">
              <w:rPr>
                <w:rFonts w:eastAsiaTheme="minorEastAsia"/>
                <w:noProof/>
                <w:kern w:val="2"/>
                <w:lang w:val="nb-NO" w:eastAsia="nb-NO"/>
                <w14:ligatures w14:val="standardContextual"/>
              </w:rPr>
              <w:tab/>
            </w:r>
            <w:r w:rsidR="006A36BE" w:rsidRPr="004B2F81">
              <w:rPr>
                <w:rStyle w:val="Hyperkobling"/>
                <w:noProof/>
                <w:lang w:val="nb-NO"/>
              </w:rPr>
              <w:t>Universell utforming av digitale læremidler – en analyse av status og relevante tiltak</w:t>
            </w:r>
            <w:r w:rsidR="006A36BE">
              <w:rPr>
                <w:noProof/>
                <w:webHidden/>
              </w:rPr>
              <w:tab/>
            </w:r>
            <w:r w:rsidR="006A36BE">
              <w:rPr>
                <w:noProof/>
                <w:webHidden/>
              </w:rPr>
              <w:fldChar w:fldCharType="begin"/>
            </w:r>
            <w:r w:rsidR="006A36BE">
              <w:rPr>
                <w:noProof/>
                <w:webHidden/>
              </w:rPr>
              <w:instrText xml:space="preserve"> PAGEREF _Toc147844830 \h </w:instrText>
            </w:r>
            <w:r w:rsidR="006A36BE">
              <w:rPr>
                <w:noProof/>
                <w:webHidden/>
              </w:rPr>
            </w:r>
            <w:r w:rsidR="006A36BE">
              <w:rPr>
                <w:noProof/>
                <w:webHidden/>
              </w:rPr>
              <w:fldChar w:fldCharType="separate"/>
            </w:r>
            <w:r w:rsidR="006A36BE">
              <w:rPr>
                <w:noProof/>
                <w:webHidden/>
              </w:rPr>
              <w:t>8</w:t>
            </w:r>
            <w:r w:rsidR="006A36BE">
              <w:rPr>
                <w:noProof/>
                <w:webHidden/>
              </w:rPr>
              <w:fldChar w:fldCharType="end"/>
            </w:r>
          </w:hyperlink>
        </w:p>
        <w:p w14:paraId="19408704" w14:textId="6CAC6D5E" w:rsidR="006A36BE" w:rsidRDefault="00000000">
          <w:pPr>
            <w:pStyle w:val="INNH2"/>
            <w:tabs>
              <w:tab w:val="left" w:pos="880"/>
              <w:tab w:val="right" w:leader="dot" w:pos="9062"/>
            </w:tabs>
            <w:rPr>
              <w:rFonts w:eastAsiaTheme="minorEastAsia"/>
              <w:noProof/>
              <w:kern w:val="2"/>
              <w:lang w:val="nb-NO" w:eastAsia="nb-NO"/>
              <w14:ligatures w14:val="standardContextual"/>
            </w:rPr>
          </w:pPr>
          <w:hyperlink w:anchor="_Toc147844831" w:history="1">
            <w:r w:rsidR="006A36BE" w:rsidRPr="004B2F81">
              <w:rPr>
                <w:rStyle w:val="Hyperkobling"/>
                <w:noProof/>
                <w:lang w:val="nb-NO"/>
              </w:rPr>
              <w:t>4.1</w:t>
            </w:r>
            <w:r w:rsidR="006A36BE">
              <w:rPr>
                <w:rFonts w:eastAsiaTheme="minorEastAsia"/>
                <w:noProof/>
                <w:kern w:val="2"/>
                <w:lang w:val="nb-NO" w:eastAsia="nb-NO"/>
                <w14:ligatures w14:val="standardContextual"/>
              </w:rPr>
              <w:tab/>
            </w:r>
            <w:r w:rsidR="006A36BE" w:rsidRPr="004B2F81">
              <w:rPr>
                <w:rStyle w:val="Hyperkobling"/>
                <w:noProof/>
                <w:lang w:val="nb-NO"/>
              </w:rPr>
              <w:t>Utfordringer</w:t>
            </w:r>
            <w:r w:rsidR="006A36BE">
              <w:rPr>
                <w:noProof/>
                <w:webHidden/>
              </w:rPr>
              <w:tab/>
            </w:r>
            <w:r w:rsidR="006A36BE">
              <w:rPr>
                <w:noProof/>
                <w:webHidden/>
              </w:rPr>
              <w:fldChar w:fldCharType="begin"/>
            </w:r>
            <w:r w:rsidR="006A36BE">
              <w:rPr>
                <w:noProof/>
                <w:webHidden/>
              </w:rPr>
              <w:instrText xml:space="preserve"> PAGEREF _Toc147844831 \h </w:instrText>
            </w:r>
            <w:r w:rsidR="006A36BE">
              <w:rPr>
                <w:noProof/>
                <w:webHidden/>
              </w:rPr>
            </w:r>
            <w:r w:rsidR="006A36BE">
              <w:rPr>
                <w:noProof/>
                <w:webHidden/>
              </w:rPr>
              <w:fldChar w:fldCharType="separate"/>
            </w:r>
            <w:r w:rsidR="006A36BE">
              <w:rPr>
                <w:noProof/>
                <w:webHidden/>
              </w:rPr>
              <w:t>8</w:t>
            </w:r>
            <w:r w:rsidR="006A36BE">
              <w:rPr>
                <w:noProof/>
                <w:webHidden/>
              </w:rPr>
              <w:fldChar w:fldCharType="end"/>
            </w:r>
          </w:hyperlink>
        </w:p>
        <w:p w14:paraId="5B88626B" w14:textId="2894F779" w:rsidR="006A36BE" w:rsidRDefault="00000000">
          <w:pPr>
            <w:pStyle w:val="INNH3"/>
            <w:tabs>
              <w:tab w:val="left" w:pos="1320"/>
              <w:tab w:val="right" w:leader="dot" w:pos="9062"/>
            </w:tabs>
            <w:rPr>
              <w:rFonts w:eastAsiaTheme="minorEastAsia"/>
              <w:noProof/>
              <w:kern w:val="2"/>
              <w:lang w:val="nb-NO" w:eastAsia="nb-NO"/>
              <w14:ligatures w14:val="standardContextual"/>
            </w:rPr>
          </w:pPr>
          <w:hyperlink w:anchor="_Toc147844832" w:history="1">
            <w:r w:rsidR="006A36BE" w:rsidRPr="004B2F81">
              <w:rPr>
                <w:rStyle w:val="Hyperkobling"/>
                <w:noProof/>
                <w:lang w:val="nb-NO"/>
              </w:rPr>
              <w:t>4.1.1</w:t>
            </w:r>
            <w:r w:rsidR="006A36BE">
              <w:rPr>
                <w:rFonts w:eastAsiaTheme="minorEastAsia"/>
                <w:noProof/>
                <w:kern w:val="2"/>
                <w:lang w:val="nb-NO" w:eastAsia="nb-NO"/>
                <w14:ligatures w14:val="standardContextual"/>
              </w:rPr>
              <w:tab/>
            </w:r>
            <w:r w:rsidR="006A36BE" w:rsidRPr="004B2F81">
              <w:rPr>
                <w:rStyle w:val="Hyperkobling"/>
                <w:noProof/>
                <w:lang w:val="nb-NO"/>
              </w:rPr>
              <w:t>Tekstalternativ til bilder</w:t>
            </w:r>
            <w:r w:rsidR="006A36BE">
              <w:rPr>
                <w:noProof/>
                <w:webHidden/>
              </w:rPr>
              <w:tab/>
            </w:r>
            <w:r w:rsidR="006A36BE">
              <w:rPr>
                <w:noProof/>
                <w:webHidden/>
              </w:rPr>
              <w:fldChar w:fldCharType="begin"/>
            </w:r>
            <w:r w:rsidR="006A36BE">
              <w:rPr>
                <w:noProof/>
                <w:webHidden/>
              </w:rPr>
              <w:instrText xml:space="preserve"> PAGEREF _Toc147844832 \h </w:instrText>
            </w:r>
            <w:r w:rsidR="006A36BE">
              <w:rPr>
                <w:noProof/>
                <w:webHidden/>
              </w:rPr>
            </w:r>
            <w:r w:rsidR="006A36BE">
              <w:rPr>
                <w:noProof/>
                <w:webHidden/>
              </w:rPr>
              <w:fldChar w:fldCharType="separate"/>
            </w:r>
            <w:r w:rsidR="006A36BE">
              <w:rPr>
                <w:noProof/>
                <w:webHidden/>
              </w:rPr>
              <w:t>8</w:t>
            </w:r>
            <w:r w:rsidR="006A36BE">
              <w:rPr>
                <w:noProof/>
                <w:webHidden/>
              </w:rPr>
              <w:fldChar w:fldCharType="end"/>
            </w:r>
          </w:hyperlink>
        </w:p>
        <w:p w14:paraId="1A348508" w14:textId="336ABD3F" w:rsidR="006A36BE" w:rsidRDefault="00000000">
          <w:pPr>
            <w:pStyle w:val="INNH3"/>
            <w:tabs>
              <w:tab w:val="left" w:pos="1320"/>
              <w:tab w:val="right" w:leader="dot" w:pos="9062"/>
            </w:tabs>
            <w:rPr>
              <w:rFonts w:eastAsiaTheme="minorEastAsia"/>
              <w:noProof/>
              <w:kern w:val="2"/>
              <w:lang w:val="nb-NO" w:eastAsia="nb-NO"/>
              <w14:ligatures w14:val="standardContextual"/>
            </w:rPr>
          </w:pPr>
          <w:hyperlink w:anchor="_Toc147844833" w:history="1">
            <w:r w:rsidR="006A36BE" w:rsidRPr="004B2F81">
              <w:rPr>
                <w:rStyle w:val="Hyperkobling"/>
                <w:noProof/>
                <w:lang w:val="nb-NO"/>
              </w:rPr>
              <w:t>4.1.2</w:t>
            </w:r>
            <w:r w:rsidR="006A36BE">
              <w:rPr>
                <w:rFonts w:eastAsiaTheme="minorEastAsia"/>
                <w:noProof/>
                <w:kern w:val="2"/>
                <w:lang w:val="nb-NO" w:eastAsia="nb-NO"/>
                <w14:ligatures w14:val="standardContextual"/>
              </w:rPr>
              <w:tab/>
            </w:r>
            <w:r w:rsidR="006A36BE" w:rsidRPr="004B2F81">
              <w:rPr>
                <w:rStyle w:val="Hyperkobling"/>
                <w:noProof/>
                <w:lang w:val="nb-NO"/>
              </w:rPr>
              <w:t>Teksting av video</w:t>
            </w:r>
            <w:r w:rsidR="006A36BE">
              <w:rPr>
                <w:noProof/>
                <w:webHidden/>
              </w:rPr>
              <w:tab/>
            </w:r>
            <w:r w:rsidR="006A36BE">
              <w:rPr>
                <w:noProof/>
                <w:webHidden/>
              </w:rPr>
              <w:fldChar w:fldCharType="begin"/>
            </w:r>
            <w:r w:rsidR="006A36BE">
              <w:rPr>
                <w:noProof/>
                <w:webHidden/>
              </w:rPr>
              <w:instrText xml:space="preserve"> PAGEREF _Toc147844833 \h </w:instrText>
            </w:r>
            <w:r w:rsidR="006A36BE">
              <w:rPr>
                <w:noProof/>
                <w:webHidden/>
              </w:rPr>
            </w:r>
            <w:r w:rsidR="006A36BE">
              <w:rPr>
                <w:noProof/>
                <w:webHidden/>
              </w:rPr>
              <w:fldChar w:fldCharType="separate"/>
            </w:r>
            <w:r w:rsidR="006A36BE">
              <w:rPr>
                <w:noProof/>
                <w:webHidden/>
              </w:rPr>
              <w:t>8</w:t>
            </w:r>
            <w:r w:rsidR="006A36BE">
              <w:rPr>
                <w:noProof/>
                <w:webHidden/>
              </w:rPr>
              <w:fldChar w:fldCharType="end"/>
            </w:r>
          </w:hyperlink>
        </w:p>
        <w:p w14:paraId="6BE0356E" w14:textId="186EACD5" w:rsidR="006A36BE" w:rsidRDefault="00000000">
          <w:pPr>
            <w:pStyle w:val="INNH3"/>
            <w:tabs>
              <w:tab w:val="left" w:pos="1320"/>
              <w:tab w:val="right" w:leader="dot" w:pos="9062"/>
            </w:tabs>
            <w:rPr>
              <w:rFonts w:eastAsiaTheme="minorEastAsia"/>
              <w:noProof/>
              <w:kern w:val="2"/>
              <w:lang w:val="nb-NO" w:eastAsia="nb-NO"/>
              <w14:ligatures w14:val="standardContextual"/>
            </w:rPr>
          </w:pPr>
          <w:hyperlink w:anchor="_Toc147844834" w:history="1">
            <w:r w:rsidR="006A36BE" w:rsidRPr="004B2F81">
              <w:rPr>
                <w:rStyle w:val="Hyperkobling"/>
                <w:noProof/>
                <w:lang w:val="nb-NO"/>
              </w:rPr>
              <w:t>4.1.3</w:t>
            </w:r>
            <w:r w:rsidR="006A36BE">
              <w:rPr>
                <w:rFonts w:eastAsiaTheme="minorEastAsia"/>
                <w:noProof/>
                <w:kern w:val="2"/>
                <w:lang w:val="nb-NO" w:eastAsia="nb-NO"/>
                <w14:ligatures w14:val="standardContextual"/>
              </w:rPr>
              <w:tab/>
            </w:r>
            <w:r w:rsidR="006A36BE" w:rsidRPr="004B2F81">
              <w:rPr>
                <w:rStyle w:val="Hyperkobling"/>
                <w:noProof/>
                <w:lang w:val="nb-NO"/>
              </w:rPr>
              <w:t>Hjelp og ekstra tid med øvelser og tester</w:t>
            </w:r>
            <w:r w:rsidR="006A36BE">
              <w:rPr>
                <w:noProof/>
                <w:webHidden/>
              </w:rPr>
              <w:tab/>
            </w:r>
            <w:r w:rsidR="006A36BE">
              <w:rPr>
                <w:noProof/>
                <w:webHidden/>
              </w:rPr>
              <w:fldChar w:fldCharType="begin"/>
            </w:r>
            <w:r w:rsidR="006A36BE">
              <w:rPr>
                <w:noProof/>
                <w:webHidden/>
              </w:rPr>
              <w:instrText xml:space="preserve"> PAGEREF _Toc147844834 \h </w:instrText>
            </w:r>
            <w:r w:rsidR="006A36BE">
              <w:rPr>
                <w:noProof/>
                <w:webHidden/>
              </w:rPr>
            </w:r>
            <w:r w:rsidR="006A36BE">
              <w:rPr>
                <w:noProof/>
                <w:webHidden/>
              </w:rPr>
              <w:fldChar w:fldCharType="separate"/>
            </w:r>
            <w:r w:rsidR="006A36BE">
              <w:rPr>
                <w:noProof/>
                <w:webHidden/>
              </w:rPr>
              <w:t>9</w:t>
            </w:r>
            <w:r w:rsidR="006A36BE">
              <w:rPr>
                <w:noProof/>
                <w:webHidden/>
              </w:rPr>
              <w:fldChar w:fldCharType="end"/>
            </w:r>
          </w:hyperlink>
        </w:p>
        <w:p w14:paraId="136EBFA4" w14:textId="572CF962" w:rsidR="006A36BE" w:rsidRDefault="00000000">
          <w:pPr>
            <w:pStyle w:val="INNH3"/>
            <w:tabs>
              <w:tab w:val="left" w:pos="1320"/>
              <w:tab w:val="right" w:leader="dot" w:pos="9062"/>
            </w:tabs>
            <w:rPr>
              <w:rFonts w:eastAsiaTheme="minorEastAsia"/>
              <w:noProof/>
              <w:kern w:val="2"/>
              <w:lang w:val="nb-NO" w:eastAsia="nb-NO"/>
              <w14:ligatures w14:val="standardContextual"/>
            </w:rPr>
          </w:pPr>
          <w:hyperlink w:anchor="_Toc147844835" w:history="1">
            <w:r w:rsidR="006A36BE" w:rsidRPr="004B2F81">
              <w:rPr>
                <w:rStyle w:val="Hyperkobling"/>
                <w:noProof/>
                <w:lang w:val="nb-NO"/>
              </w:rPr>
              <w:t>4.1.4</w:t>
            </w:r>
            <w:r w:rsidR="006A36BE">
              <w:rPr>
                <w:rFonts w:eastAsiaTheme="minorEastAsia"/>
                <w:noProof/>
                <w:kern w:val="2"/>
                <w:lang w:val="nb-NO" w:eastAsia="nb-NO"/>
                <w14:ligatures w14:val="standardContextual"/>
              </w:rPr>
              <w:tab/>
            </w:r>
            <w:r w:rsidR="006A36BE" w:rsidRPr="004B2F81">
              <w:rPr>
                <w:rStyle w:val="Hyperkobling"/>
                <w:noProof/>
                <w:lang w:val="nb-NO"/>
              </w:rPr>
              <w:t>Avansert grafikk</w:t>
            </w:r>
            <w:r w:rsidR="006A36BE">
              <w:rPr>
                <w:noProof/>
                <w:webHidden/>
              </w:rPr>
              <w:tab/>
            </w:r>
            <w:r w:rsidR="006A36BE">
              <w:rPr>
                <w:noProof/>
                <w:webHidden/>
              </w:rPr>
              <w:fldChar w:fldCharType="begin"/>
            </w:r>
            <w:r w:rsidR="006A36BE">
              <w:rPr>
                <w:noProof/>
                <w:webHidden/>
              </w:rPr>
              <w:instrText xml:space="preserve"> PAGEREF _Toc147844835 \h </w:instrText>
            </w:r>
            <w:r w:rsidR="006A36BE">
              <w:rPr>
                <w:noProof/>
                <w:webHidden/>
              </w:rPr>
            </w:r>
            <w:r w:rsidR="006A36BE">
              <w:rPr>
                <w:noProof/>
                <w:webHidden/>
              </w:rPr>
              <w:fldChar w:fldCharType="separate"/>
            </w:r>
            <w:r w:rsidR="006A36BE">
              <w:rPr>
                <w:noProof/>
                <w:webHidden/>
              </w:rPr>
              <w:t>9</w:t>
            </w:r>
            <w:r w:rsidR="006A36BE">
              <w:rPr>
                <w:noProof/>
                <w:webHidden/>
              </w:rPr>
              <w:fldChar w:fldCharType="end"/>
            </w:r>
          </w:hyperlink>
        </w:p>
        <w:p w14:paraId="1ABAA1AA" w14:textId="2A55B174" w:rsidR="006A36BE" w:rsidRDefault="00000000">
          <w:pPr>
            <w:pStyle w:val="INNH3"/>
            <w:tabs>
              <w:tab w:val="left" w:pos="1320"/>
              <w:tab w:val="right" w:leader="dot" w:pos="9062"/>
            </w:tabs>
            <w:rPr>
              <w:rFonts w:eastAsiaTheme="minorEastAsia"/>
              <w:noProof/>
              <w:kern w:val="2"/>
              <w:lang w:val="nb-NO" w:eastAsia="nb-NO"/>
              <w14:ligatures w14:val="standardContextual"/>
            </w:rPr>
          </w:pPr>
          <w:hyperlink w:anchor="_Toc147844836" w:history="1">
            <w:r w:rsidR="006A36BE" w:rsidRPr="004B2F81">
              <w:rPr>
                <w:rStyle w:val="Hyperkobling"/>
                <w:noProof/>
                <w:lang w:val="nb-NO"/>
              </w:rPr>
              <w:t>4.1.5</w:t>
            </w:r>
            <w:r w:rsidR="006A36BE">
              <w:rPr>
                <w:rFonts w:eastAsiaTheme="minorEastAsia"/>
                <w:noProof/>
                <w:kern w:val="2"/>
                <w:lang w:val="nb-NO" w:eastAsia="nb-NO"/>
                <w14:ligatures w14:val="standardContextual"/>
              </w:rPr>
              <w:tab/>
            </w:r>
            <w:r w:rsidR="006A36BE" w:rsidRPr="004B2F81">
              <w:rPr>
                <w:rStyle w:val="Hyperkobling"/>
                <w:noProof/>
                <w:lang w:val="nb-NO"/>
              </w:rPr>
              <w:t>Avansert matematikk</w:t>
            </w:r>
            <w:r w:rsidR="006A36BE">
              <w:rPr>
                <w:noProof/>
                <w:webHidden/>
              </w:rPr>
              <w:tab/>
            </w:r>
            <w:r w:rsidR="006A36BE">
              <w:rPr>
                <w:noProof/>
                <w:webHidden/>
              </w:rPr>
              <w:fldChar w:fldCharType="begin"/>
            </w:r>
            <w:r w:rsidR="006A36BE">
              <w:rPr>
                <w:noProof/>
                <w:webHidden/>
              </w:rPr>
              <w:instrText xml:space="preserve"> PAGEREF _Toc147844836 \h </w:instrText>
            </w:r>
            <w:r w:rsidR="006A36BE">
              <w:rPr>
                <w:noProof/>
                <w:webHidden/>
              </w:rPr>
            </w:r>
            <w:r w:rsidR="006A36BE">
              <w:rPr>
                <w:noProof/>
                <w:webHidden/>
              </w:rPr>
              <w:fldChar w:fldCharType="separate"/>
            </w:r>
            <w:r w:rsidR="006A36BE">
              <w:rPr>
                <w:noProof/>
                <w:webHidden/>
              </w:rPr>
              <w:t>9</w:t>
            </w:r>
            <w:r w:rsidR="006A36BE">
              <w:rPr>
                <w:noProof/>
                <w:webHidden/>
              </w:rPr>
              <w:fldChar w:fldCharType="end"/>
            </w:r>
          </w:hyperlink>
        </w:p>
        <w:p w14:paraId="04D8BB3F" w14:textId="4576C171" w:rsidR="006A36BE" w:rsidRDefault="00000000">
          <w:pPr>
            <w:pStyle w:val="INNH1"/>
            <w:tabs>
              <w:tab w:val="left" w:pos="440"/>
              <w:tab w:val="right" w:leader="dot" w:pos="9062"/>
            </w:tabs>
            <w:rPr>
              <w:rFonts w:eastAsiaTheme="minorEastAsia"/>
              <w:noProof/>
              <w:kern w:val="2"/>
              <w:lang w:val="nb-NO" w:eastAsia="nb-NO"/>
              <w14:ligatures w14:val="standardContextual"/>
            </w:rPr>
          </w:pPr>
          <w:hyperlink w:anchor="_Toc147844837" w:history="1">
            <w:r w:rsidR="006A36BE" w:rsidRPr="004B2F81">
              <w:rPr>
                <w:rStyle w:val="Hyperkobling"/>
                <w:noProof/>
                <w:lang w:val="nb-NO"/>
              </w:rPr>
              <w:t>5</w:t>
            </w:r>
            <w:r w:rsidR="006A36BE">
              <w:rPr>
                <w:rFonts w:eastAsiaTheme="minorEastAsia"/>
                <w:noProof/>
                <w:kern w:val="2"/>
                <w:lang w:val="nb-NO" w:eastAsia="nb-NO"/>
                <w14:ligatures w14:val="standardContextual"/>
              </w:rPr>
              <w:tab/>
            </w:r>
            <w:r w:rsidR="006A36BE" w:rsidRPr="004B2F81">
              <w:rPr>
                <w:rStyle w:val="Hyperkobling"/>
                <w:noProof/>
                <w:lang w:val="nb-NO"/>
              </w:rPr>
              <w:t>Universell utforming i digitale læringsressurser, Funka</w:t>
            </w:r>
            <w:r w:rsidR="006A36BE">
              <w:rPr>
                <w:noProof/>
                <w:webHidden/>
              </w:rPr>
              <w:tab/>
            </w:r>
            <w:r w:rsidR="006A36BE">
              <w:rPr>
                <w:noProof/>
                <w:webHidden/>
              </w:rPr>
              <w:fldChar w:fldCharType="begin"/>
            </w:r>
            <w:r w:rsidR="006A36BE">
              <w:rPr>
                <w:noProof/>
                <w:webHidden/>
              </w:rPr>
              <w:instrText xml:space="preserve"> PAGEREF _Toc147844837 \h </w:instrText>
            </w:r>
            <w:r w:rsidR="006A36BE">
              <w:rPr>
                <w:noProof/>
                <w:webHidden/>
              </w:rPr>
            </w:r>
            <w:r w:rsidR="006A36BE">
              <w:rPr>
                <w:noProof/>
                <w:webHidden/>
              </w:rPr>
              <w:fldChar w:fldCharType="separate"/>
            </w:r>
            <w:r w:rsidR="006A36BE">
              <w:rPr>
                <w:noProof/>
                <w:webHidden/>
              </w:rPr>
              <w:t>9</w:t>
            </w:r>
            <w:r w:rsidR="006A36BE">
              <w:rPr>
                <w:noProof/>
                <w:webHidden/>
              </w:rPr>
              <w:fldChar w:fldCharType="end"/>
            </w:r>
          </w:hyperlink>
        </w:p>
        <w:p w14:paraId="0994141E" w14:textId="77F9F838" w:rsidR="006A36BE" w:rsidRDefault="00000000">
          <w:pPr>
            <w:pStyle w:val="INNH2"/>
            <w:tabs>
              <w:tab w:val="left" w:pos="880"/>
              <w:tab w:val="right" w:leader="dot" w:pos="9062"/>
            </w:tabs>
            <w:rPr>
              <w:rFonts w:eastAsiaTheme="minorEastAsia"/>
              <w:noProof/>
              <w:kern w:val="2"/>
              <w:lang w:val="nb-NO" w:eastAsia="nb-NO"/>
              <w14:ligatures w14:val="standardContextual"/>
            </w:rPr>
          </w:pPr>
          <w:hyperlink w:anchor="_Toc147844838" w:history="1">
            <w:r w:rsidR="006A36BE" w:rsidRPr="004B2F81">
              <w:rPr>
                <w:rStyle w:val="Hyperkobling"/>
                <w:noProof/>
                <w:lang w:val="nb-NO"/>
              </w:rPr>
              <w:t>5.1</w:t>
            </w:r>
            <w:r w:rsidR="006A36BE">
              <w:rPr>
                <w:rFonts w:eastAsiaTheme="minorEastAsia"/>
                <w:noProof/>
                <w:kern w:val="2"/>
                <w:lang w:val="nb-NO" w:eastAsia="nb-NO"/>
                <w14:ligatures w14:val="standardContextual"/>
              </w:rPr>
              <w:tab/>
            </w:r>
            <w:r w:rsidR="006A36BE" w:rsidRPr="004B2F81">
              <w:rPr>
                <w:rStyle w:val="Hyperkobling"/>
                <w:noProof/>
                <w:lang w:val="nb-NO"/>
              </w:rPr>
              <w:t>Tastaturnavigering (2.1.1, 2.1.2 og 2.4.7)</w:t>
            </w:r>
            <w:r w:rsidR="006A36BE">
              <w:rPr>
                <w:noProof/>
                <w:webHidden/>
              </w:rPr>
              <w:tab/>
            </w:r>
            <w:r w:rsidR="006A36BE">
              <w:rPr>
                <w:noProof/>
                <w:webHidden/>
              </w:rPr>
              <w:fldChar w:fldCharType="begin"/>
            </w:r>
            <w:r w:rsidR="006A36BE">
              <w:rPr>
                <w:noProof/>
                <w:webHidden/>
              </w:rPr>
              <w:instrText xml:space="preserve"> PAGEREF _Toc147844838 \h </w:instrText>
            </w:r>
            <w:r w:rsidR="006A36BE">
              <w:rPr>
                <w:noProof/>
                <w:webHidden/>
              </w:rPr>
            </w:r>
            <w:r w:rsidR="006A36BE">
              <w:rPr>
                <w:noProof/>
                <w:webHidden/>
              </w:rPr>
              <w:fldChar w:fldCharType="separate"/>
            </w:r>
            <w:r w:rsidR="006A36BE">
              <w:rPr>
                <w:noProof/>
                <w:webHidden/>
              </w:rPr>
              <w:t>9</w:t>
            </w:r>
            <w:r w:rsidR="006A36BE">
              <w:rPr>
                <w:noProof/>
                <w:webHidden/>
              </w:rPr>
              <w:fldChar w:fldCharType="end"/>
            </w:r>
          </w:hyperlink>
        </w:p>
        <w:p w14:paraId="10D4672B" w14:textId="1CFFA237" w:rsidR="006A36BE" w:rsidRDefault="00000000">
          <w:pPr>
            <w:pStyle w:val="INNH2"/>
            <w:tabs>
              <w:tab w:val="left" w:pos="880"/>
              <w:tab w:val="right" w:leader="dot" w:pos="9062"/>
            </w:tabs>
            <w:rPr>
              <w:rFonts w:eastAsiaTheme="minorEastAsia"/>
              <w:noProof/>
              <w:kern w:val="2"/>
              <w:lang w:val="nb-NO" w:eastAsia="nb-NO"/>
              <w14:ligatures w14:val="standardContextual"/>
            </w:rPr>
          </w:pPr>
          <w:hyperlink w:anchor="_Toc147844839" w:history="1">
            <w:r w:rsidR="006A36BE" w:rsidRPr="004B2F81">
              <w:rPr>
                <w:rStyle w:val="Hyperkobling"/>
                <w:noProof/>
                <w:lang w:val="nb-NO"/>
              </w:rPr>
              <w:t>5.2</w:t>
            </w:r>
            <w:r w:rsidR="006A36BE">
              <w:rPr>
                <w:rFonts w:eastAsiaTheme="minorEastAsia"/>
                <w:noProof/>
                <w:kern w:val="2"/>
                <w:lang w:val="nb-NO" w:eastAsia="nb-NO"/>
                <w14:ligatures w14:val="standardContextual"/>
              </w:rPr>
              <w:tab/>
            </w:r>
            <w:r w:rsidR="006A36BE" w:rsidRPr="004B2F81">
              <w:rPr>
                <w:rStyle w:val="Hyperkobling"/>
                <w:noProof/>
                <w:lang w:val="nb-NO"/>
              </w:rPr>
              <w:t>Kontrast</w:t>
            </w:r>
            <w:r w:rsidR="006A36BE">
              <w:rPr>
                <w:noProof/>
                <w:webHidden/>
              </w:rPr>
              <w:tab/>
            </w:r>
            <w:r w:rsidR="006A36BE">
              <w:rPr>
                <w:noProof/>
                <w:webHidden/>
              </w:rPr>
              <w:fldChar w:fldCharType="begin"/>
            </w:r>
            <w:r w:rsidR="006A36BE">
              <w:rPr>
                <w:noProof/>
                <w:webHidden/>
              </w:rPr>
              <w:instrText xml:space="preserve"> PAGEREF _Toc147844839 \h </w:instrText>
            </w:r>
            <w:r w:rsidR="006A36BE">
              <w:rPr>
                <w:noProof/>
                <w:webHidden/>
              </w:rPr>
            </w:r>
            <w:r w:rsidR="006A36BE">
              <w:rPr>
                <w:noProof/>
                <w:webHidden/>
              </w:rPr>
              <w:fldChar w:fldCharType="separate"/>
            </w:r>
            <w:r w:rsidR="006A36BE">
              <w:rPr>
                <w:noProof/>
                <w:webHidden/>
              </w:rPr>
              <w:t>9</w:t>
            </w:r>
            <w:r w:rsidR="006A36BE">
              <w:rPr>
                <w:noProof/>
                <w:webHidden/>
              </w:rPr>
              <w:fldChar w:fldCharType="end"/>
            </w:r>
          </w:hyperlink>
        </w:p>
        <w:p w14:paraId="3F868CCD" w14:textId="4BA7FE18" w:rsidR="006A36BE" w:rsidRDefault="00000000">
          <w:pPr>
            <w:pStyle w:val="INNH2"/>
            <w:tabs>
              <w:tab w:val="left" w:pos="880"/>
              <w:tab w:val="right" w:leader="dot" w:pos="9062"/>
            </w:tabs>
            <w:rPr>
              <w:rFonts w:eastAsiaTheme="minorEastAsia"/>
              <w:noProof/>
              <w:kern w:val="2"/>
              <w:lang w:val="nb-NO" w:eastAsia="nb-NO"/>
              <w14:ligatures w14:val="standardContextual"/>
            </w:rPr>
          </w:pPr>
          <w:hyperlink w:anchor="_Toc147844840" w:history="1">
            <w:r w:rsidR="006A36BE" w:rsidRPr="004B2F81">
              <w:rPr>
                <w:rStyle w:val="Hyperkobling"/>
                <w:noProof/>
                <w:lang w:val="nb-NO"/>
              </w:rPr>
              <w:t>5.3</w:t>
            </w:r>
            <w:r w:rsidR="006A36BE">
              <w:rPr>
                <w:rFonts w:eastAsiaTheme="minorEastAsia"/>
                <w:noProof/>
                <w:kern w:val="2"/>
                <w:lang w:val="nb-NO" w:eastAsia="nb-NO"/>
                <w14:ligatures w14:val="standardContextual"/>
              </w:rPr>
              <w:tab/>
            </w:r>
            <w:r w:rsidR="006A36BE" w:rsidRPr="004B2F81">
              <w:rPr>
                <w:rStyle w:val="Hyperkobling"/>
                <w:noProof/>
                <w:lang w:val="nb-NO"/>
              </w:rPr>
              <w:t>Alternativ tekst</w:t>
            </w:r>
            <w:r w:rsidR="006A36BE">
              <w:rPr>
                <w:noProof/>
                <w:webHidden/>
              </w:rPr>
              <w:tab/>
            </w:r>
            <w:r w:rsidR="006A36BE">
              <w:rPr>
                <w:noProof/>
                <w:webHidden/>
              </w:rPr>
              <w:fldChar w:fldCharType="begin"/>
            </w:r>
            <w:r w:rsidR="006A36BE">
              <w:rPr>
                <w:noProof/>
                <w:webHidden/>
              </w:rPr>
              <w:instrText xml:space="preserve"> PAGEREF _Toc147844840 \h </w:instrText>
            </w:r>
            <w:r w:rsidR="006A36BE">
              <w:rPr>
                <w:noProof/>
                <w:webHidden/>
              </w:rPr>
            </w:r>
            <w:r w:rsidR="006A36BE">
              <w:rPr>
                <w:noProof/>
                <w:webHidden/>
              </w:rPr>
              <w:fldChar w:fldCharType="separate"/>
            </w:r>
            <w:r w:rsidR="006A36BE">
              <w:rPr>
                <w:noProof/>
                <w:webHidden/>
              </w:rPr>
              <w:t>9</w:t>
            </w:r>
            <w:r w:rsidR="006A36BE">
              <w:rPr>
                <w:noProof/>
                <w:webHidden/>
              </w:rPr>
              <w:fldChar w:fldCharType="end"/>
            </w:r>
          </w:hyperlink>
        </w:p>
        <w:p w14:paraId="27D46672" w14:textId="103E93BA" w:rsidR="006A36BE" w:rsidRDefault="00000000">
          <w:pPr>
            <w:pStyle w:val="INNH2"/>
            <w:tabs>
              <w:tab w:val="left" w:pos="880"/>
              <w:tab w:val="right" w:leader="dot" w:pos="9062"/>
            </w:tabs>
            <w:rPr>
              <w:rFonts w:eastAsiaTheme="minorEastAsia"/>
              <w:noProof/>
              <w:kern w:val="2"/>
              <w:lang w:val="nb-NO" w:eastAsia="nb-NO"/>
              <w14:ligatures w14:val="standardContextual"/>
            </w:rPr>
          </w:pPr>
          <w:hyperlink w:anchor="_Toc147844841" w:history="1">
            <w:r w:rsidR="006A36BE" w:rsidRPr="004B2F81">
              <w:rPr>
                <w:rStyle w:val="Hyperkobling"/>
                <w:noProof/>
                <w:lang w:val="nb-NO"/>
              </w:rPr>
              <w:t>5.4</w:t>
            </w:r>
            <w:r w:rsidR="006A36BE">
              <w:rPr>
                <w:rFonts w:eastAsiaTheme="minorEastAsia"/>
                <w:noProof/>
                <w:kern w:val="2"/>
                <w:lang w:val="nb-NO" w:eastAsia="nb-NO"/>
                <w14:ligatures w14:val="standardContextual"/>
              </w:rPr>
              <w:tab/>
            </w:r>
            <w:r w:rsidR="006A36BE" w:rsidRPr="004B2F81">
              <w:rPr>
                <w:rStyle w:val="Hyperkobling"/>
                <w:noProof/>
                <w:lang w:val="nb-NO"/>
              </w:rPr>
              <w:t>Lyd og video</w:t>
            </w:r>
            <w:r w:rsidR="006A36BE">
              <w:rPr>
                <w:noProof/>
                <w:webHidden/>
              </w:rPr>
              <w:tab/>
            </w:r>
            <w:r w:rsidR="006A36BE">
              <w:rPr>
                <w:noProof/>
                <w:webHidden/>
              </w:rPr>
              <w:fldChar w:fldCharType="begin"/>
            </w:r>
            <w:r w:rsidR="006A36BE">
              <w:rPr>
                <w:noProof/>
                <w:webHidden/>
              </w:rPr>
              <w:instrText xml:space="preserve"> PAGEREF _Toc147844841 \h </w:instrText>
            </w:r>
            <w:r w:rsidR="006A36BE">
              <w:rPr>
                <w:noProof/>
                <w:webHidden/>
              </w:rPr>
            </w:r>
            <w:r w:rsidR="006A36BE">
              <w:rPr>
                <w:noProof/>
                <w:webHidden/>
              </w:rPr>
              <w:fldChar w:fldCharType="separate"/>
            </w:r>
            <w:r w:rsidR="006A36BE">
              <w:rPr>
                <w:noProof/>
                <w:webHidden/>
              </w:rPr>
              <w:t>9</w:t>
            </w:r>
            <w:r w:rsidR="006A36BE">
              <w:rPr>
                <w:noProof/>
                <w:webHidden/>
              </w:rPr>
              <w:fldChar w:fldCharType="end"/>
            </w:r>
          </w:hyperlink>
        </w:p>
        <w:p w14:paraId="1A6AF251" w14:textId="0B8CC912" w:rsidR="006A36BE" w:rsidRDefault="00000000">
          <w:pPr>
            <w:pStyle w:val="INNH2"/>
            <w:tabs>
              <w:tab w:val="left" w:pos="880"/>
              <w:tab w:val="right" w:leader="dot" w:pos="9062"/>
            </w:tabs>
            <w:rPr>
              <w:rFonts w:eastAsiaTheme="minorEastAsia"/>
              <w:noProof/>
              <w:kern w:val="2"/>
              <w:lang w:val="nb-NO" w:eastAsia="nb-NO"/>
              <w14:ligatures w14:val="standardContextual"/>
            </w:rPr>
          </w:pPr>
          <w:hyperlink w:anchor="_Toc147844842" w:history="1">
            <w:r w:rsidR="006A36BE" w:rsidRPr="004B2F81">
              <w:rPr>
                <w:rStyle w:val="Hyperkobling"/>
                <w:noProof/>
                <w:lang w:val="nb-NO"/>
              </w:rPr>
              <w:t>5.5</w:t>
            </w:r>
            <w:r w:rsidR="006A36BE">
              <w:rPr>
                <w:rFonts w:eastAsiaTheme="minorEastAsia"/>
                <w:noProof/>
                <w:kern w:val="2"/>
                <w:lang w:val="nb-NO" w:eastAsia="nb-NO"/>
                <w14:ligatures w14:val="standardContextual"/>
              </w:rPr>
              <w:tab/>
            </w:r>
            <w:r w:rsidR="006A36BE" w:rsidRPr="004B2F81">
              <w:rPr>
                <w:rStyle w:val="Hyperkobling"/>
                <w:noProof/>
                <w:lang w:val="nb-NO"/>
              </w:rPr>
              <w:t>Andre brudd som går igjen</w:t>
            </w:r>
            <w:r w:rsidR="006A36BE">
              <w:rPr>
                <w:noProof/>
                <w:webHidden/>
              </w:rPr>
              <w:tab/>
            </w:r>
            <w:r w:rsidR="006A36BE">
              <w:rPr>
                <w:noProof/>
                <w:webHidden/>
              </w:rPr>
              <w:fldChar w:fldCharType="begin"/>
            </w:r>
            <w:r w:rsidR="006A36BE">
              <w:rPr>
                <w:noProof/>
                <w:webHidden/>
              </w:rPr>
              <w:instrText xml:space="preserve"> PAGEREF _Toc147844842 \h </w:instrText>
            </w:r>
            <w:r w:rsidR="006A36BE">
              <w:rPr>
                <w:noProof/>
                <w:webHidden/>
              </w:rPr>
            </w:r>
            <w:r w:rsidR="006A36BE">
              <w:rPr>
                <w:noProof/>
                <w:webHidden/>
              </w:rPr>
              <w:fldChar w:fldCharType="separate"/>
            </w:r>
            <w:r w:rsidR="006A36BE">
              <w:rPr>
                <w:noProof/>
                <w:webHidden/>
              </w:rPr>
              <w:t>9</w:t>
            </w:r>
            <w:r w:rsidR="006A36BE">
              <w:rPr>
                <w:noProof/>
                <w:webHidden/>
              </w:rPr>
              <w:fldChar w:fldCharType="end"/>
            </w:r>
          </w:hyperlink>
        </w:p>
        <w:p w14:paraId="13DECB2B" w14:textId="50F2E1CB" w:rsidR="006A36BE" w:rsidRDefault="00000000">
          <w:pPr>
            <w:pStyle w:val="INNH1"/>
            <w:tabs>
              <w:tab w:val="left" w:pos="440"/>
              <w:tab w:val="right" w:leader="dot" w:pos="9062"/>
            </w:tabs>
            <w:rPr>
              <w:rFonts w:eastAsiaTheme="minorEastAsia"/>
              <w:noProof/>
              <w:kern w:val="2"/>
              <w:lang w:val="nb-NO" w:eastAsia="nb-NO"/>
              <w14:ligatures w14:val="standardContextual"/>
            </w:rPr>
          </w:pPr>
          <w:hyperlink w:anchor="_Toc147844843" w:history="1">
            <w:r w:rsidR="006A36BE" w:rsidRPr="004B2F81">
              <w:rPr>
                <w:rStyle w:val="Hyperkobling"/>
                <w:noProof/>
                <w:lang w:val="nb-NO"/>
              </w:rPr>
              <w:t>6</w:t>
            </w:r>
            <w:r w:rsidR="006A36BE">
              <w:rPr>
                <w:rFonts w:eastAsiaTheme="minorEastAsia"/>
                <w:noProof/>
                <w:kern w:val="2"/>
                <w:lang w:val="nb-NO" w:eastAsia="nb-NO"/>
                <w14:ligatures w14:val="standardContextual"/>
              </w:rPr>
              <w:tab/>
            </w:r>
            <w:r w:rsidR="006A36BE" w:rsidRPr="004B2F81">
              <w:rPr>
                <w:rStyle w:val="Hyperkobling"/>
                <w:noProof/>
                <w:lang w:val="nb-NO"/>
              </w:rPr>
              <w:t>Universell utforming av digitale læringsressurser</w:t>
            </w:r>
            <w:r w:rsidR="006A36BE">
              <w:rPr>
                <w:noProof/>
                <w:webHidden/>
              </w:rPr>
              <w:tab/>
            </w:r>
            <w:r w:rsidR="006A36BE">
              <w:rPr>
                <w:noProof/>
                <w:webHidden/>
              </w:rPr>
              <w:fldChar w:fldCharType="begin"/>
            </w:r>
            <w:r w:rsidR="006A36BE">
              <w:rPr>
                <w:noProof/>
                <w:webHidden/>
              </w:rPr>
              <w:instrText xml:space="preserve"> PAGEREF _Toc147844843 \h </w:instrText>
            </w:r>
            <w:r w:rsidR="006A36BE">
              <w:rPr>
                <w:noProof/>
                <w:webHidden/>
              </w:rPr>
            </w:r>
            <w:r w:rsidR="006A36BE">
              <w:rPr>
                <w:noProof/>
                <w:webHidden/>
              </w:rPr>
              <w:fldChar w:fldCharType="separate"/>
            </w:r>
            <w:r w:rsidR="006A36BE">
              <w:rPr>
                <w:noProof/>
                <w:webHidden/>
              </w:rPr>
              <w:t>10</w:t>
            </w:r>
            <w:r w:rsidR="006A36BE">
              <w:rPr>
                <w:noProof/>
                <w:webHidden/>
              </w:rPr>
              <w:fldChar w:fldCharType="end"/>
            </w:r>
          </w:hyperlink>
        </w:p>
        <w:p w14:paraId="6524FDDF" w14:textId="7C8BC381" w:rsidR="006A36BE" w:rsidRDefault="00000000">
          <w:pPr>
            <w:pStyle w:val="INNH1"/>
            <w:tabs>
              <w:tab w:val="left" w:pos="440"/>
              <w:tab w:val="right" w:leader="dot" w:pos="9062"/>
            </w:tabs>
            <w:rPr>
              <w:rFonts w:eastAsiaTheme="minorEastAsia"/>
              <w:noProof/>
              <w:kern w:val="2"/>
              <w:lang w:val="nb-NO" w:eastAsia="nb-NO"/>
              <w14:ligatures w14:val="standardContextual"/>
            </w:rPr>
          </w:pPr>
          <w:hyperlink w:anchor="_Toc147844844" w:history="1">
            <w:r w:rsidR="006A36BE" w:rsidRPr="004B2F81">
              <w:rPr>
                <w:rStyle w:val="Hyperkobling"/>
                <w:noProof/>
                <w:lang w:val="nb-NO"/>
              </w:rPr>
              <w:t>7</w:t>
            </w:r>
            <w:r w:rsidR="006A36BE">
              <w:rPr>
                <w:rFonts w:eastAsiaTheme="minorEastAsia"/>
                <w:noProof/>
                <w:kern w:val="2"/>
                <w:lang w:val="nb-NO" w:eastAsia="nb-NO"/>
                <w14:ligatures w14:val="standardContextual"/>
              </w:rPr>
              <w:tab/>
            </w:r>
            <w:r w:rsidR="006A36BE" w:rsidRPr="004B2F81">
              <w:rPr>
                <w:rStyle w:val="Hyperkobling"/>
                <w:noProof/>
                <w:lang w:val="nb-NO"/>
              </w:rPr>
              <w:t>Brukertester, organisasjonen "Foreldre til blinde barn"</w:t>
            </w:r>
            <w:r w:rsidR="006A36BE">
              <w:rPr>
                <w:noProof/>
                <w:webHidden/>
              </w:rPr>
              <w:tab/>
            </w:r>
            <w:r w:rsidR="006A36BE">
              <w:rPr>
                <w:noProof/>
                <w:webHidden/>
              </w:rPr>
              <w:fldChar w:fldCharType="begin"/>
            </w:r>
            <w:r w:rsidR="006A36BE">
              <w:rPr>
                <w:noProof/>
                <w:webHidden/>
              </w:rPr>
              <w:instrText xml:space="preserve"> PAGEREF _Toc147844844 \h </w:instrText>
            </w:r>
            <w:r w:rsidR="006A36BE">
              <w:rPr>
                <w:noProof/>
                <w:webHidden/>
              </w:rPr>
            </w:r>
            <w:r w:rsidR="006A36BE">
              <w:rPr>
                <w:noProof/>
                <w:webHidden/>
              </w:rPr>
              <w:fldChar w:fldCharType="separate"/>
            </w:r>
            <w:r w:rsidR="006A36BE">
              <w:rPr>
                <w:noProof/>
                <w:webHidden/>
              </w:rPr>
              <w:t>10</w:t>
            </w:r>
            <w:r w:rsidR="006A36BE">
              <w:rPr>
                <w:noProof/>
                <w:webHidden/>
              </w:rPr>
              <w:fldChar w:fldCharType="end"/>
            </w:r>
          </w:hyperlink>
        </w:p>
        <w:p w14:paraId="572C3844" w14:textId="1BCAAA59" w:rsidR="006A36BE" w:rsidRDefault="00000000">
          <w:pPr>
            <w:pStyle w:val="INNH2"/>
            <w:tabs>
              <w:tab w:val="left" w:pos="880"/>
              <w:tab w:val="right" w:leader="dot" w:pos="9062"/>
            </w:tabs>
            <w:rPr>
              <w:rFonts w:eastAsiaTheme="minorEastAsia"/>
              <w:noProof/>
              <w:kern w:val="2"/>
              <w:lang w:val="nb-NO" w:eastAsia="nb-NO"/>
              <w14:ligatures w14:val="standardContextual"/>
            </w:rPr>
          </w:pPr>
          <w:hyperlink w:anchor="_Toc147844845" w:history="1">
            <w:r w:rsidR="006A36BE" w:rsidRPr="004B2F81">
              <w:rPr>
                <w:rStyle w:val="Hyperkobling"/>
                <w:noProof/>
                <w:lang w:val="nb-NO"/>
              </w:rPr>
              <w:t>7.1</w:t>
            </w:r>
            <w:r w:rsidR="006A36BE">
              <w:rPr>
                <w:rFonts w:eastAsiaTheme="minorEastAsia"/>
                <w:noProof/>
                <w:kern w:val="2"/>
                <w:lang w:val="nb-NO" w:eastAsia="nb-NO"/>
                <w14:ligatures w14:val="standardContextual"/>
              </w:rPr>
              <w:tab/>
            </w:r>
            <w:r w:rsidR="006A36BE" w:rsidRPr="004B2F81">
              <w:rPr>
                <w:rStyle w:val="Hyperkobling"/>
                <w:noProof/>
                <w:lang w:val="nb-NO"/>
              </w:rPr>
              <w:t>Manglende tekstalternativ til ikke tekstlig innhold.</w:t>
            </w:r>
            <w:r w:rsidR="006A36BE">
              <w:rPr>
                <w:noProof/>
                <w:webHidden/>
              </w:rPr>
              <w:tab/>
            </w:r>
            <w:r w:rsidR="006A36BE">
              <w:rPr>
                <w:noProof/>
                <w:webHidden/>
              </w:rPr>
              <w:fldChar w:fldCharType="begin"/>
            </w:r>
            <w:r w:rsidR="006A36BE">
              <w:rPr>
                <w:noProof/>
                <w:webHidden/>
              </w:rPr>
              <w:instrText xml:space="preserve"> PAGEREF _Toc147844845 \h </w:instrText>
            </w:r>
            <w:r w:rsidR="006A36BE">
              <w:rPr>
                <w:noProof/>
                <w:webHidden/>
              </w:rPr>
            </w:r>
            <w:r w:rsidR="006A36BE">
              <w:rPr>
                <w:noProof/>
                <w:webHidden/>
              </w:rPr>
              <w:fldChar w:fldCharType="separate"/>
            </w:r>
            <w:r w:rsidR="006A36BE">
              <w:rPr>
                <w:noProof/>
                <w:webHidden/>
              </w:rPr>
              <w:t>10</w:t>
            </w:r>
            <w:r w:rsidR="006A36BE">
              <w:rPr>
                <w:noProof/>
                <w:webHidden/>
              </w:rPr>
              <w:fldChar w:fldCharType="end"/>
            </w:r>
          </w:hyperlink>
        </w:p>
        <w:p w14:paraId="567763E4" w14:textId="08FCFCA1" w:rsidR="006A36BE" w:rsidRDefault="00000000">
          <w:pPr>
            <w:pStyle w:val="INNH2"/>
            <w:tabs>
              <w:tab w:val="left" w:pos="880"/>
              <w:tab w:val="right" w:leader="dot" w:pos="9062"/>
            </w:tabs>
            <w:rPr>
              <w:rFonts w:eastAsiaTheme="minorEastAsia"/>
              <w:noProof/>
              <w:kern w:val="2"/>
              <w:lang w:val="nb-NO" w:eastAsia="nb-NO"/>
              <w14:ligatures w14:val="standardContextual"/>
            </w:rPr>
          </w:pPr>
          <w:hyperlink w:anchor="_Toc147844846" w:history="1">
            <w:r w:rsidR="006A36BE" w:rsidRPr="004B2F81">
              <w:rPr>
                <w:rStyle w:val="Hyperkobling"/>
                <w:noProof/>
                <w:lang w:val="nb-NO"/>
              </w:rPr>
              <w:t>7.2</w:t>
            </w:r>
            <w:r w:rsidR="006A36BE">
              <w:rPr>
                <w:rFonts w:eastAsiaTheme="minorEastAsia"/>
                <w:noProof/>
                <w:kern w:val="2"/>
                <w:lang w:val="nb-NO" w:eastAsia="nb-NO"/>
                <w14:ligatures w14:val="standardContextual"/>
              </w:rPr>
              <w:tab/>
            </w:r>
            <w:r w:rsidR="006A36BE" w:rsidRPr="004B2F81">
              <w:rPr>
                <w:rStyle w:val="Hyperkobling"/>
                <w:noProof/>
                <w:lang w:val="nb-NO"/>
              </w:rPr>
              <w:t>Informasjon og relasjoner</w:t>
            </w:r>
            <w:r w:rsidR="006A36BE">
              <w:rPr>
                <w:noProof/>
                <w:webHidden/>
              </w:rPr>
              <w:tab/>
            </w:r>
            <w:r w:rsidR="006A36BE">
              <w:rPr>
                <w:noProof/>
                <w:webHidden/>
              </w:rPr>
              <w:fldChar w:fldCharType="begin"/>
            </w:r>
            <w:r w:rsidR="006A36BE">
              <w:rPr>
                <w:noProof/>
                <w:webHidden/>
              </w:rPr>
              <w:instrText xml:space="preserve"> PAGEREF _Toc147844846 \h </w:instrText>
            </w:r>
            <w:r w:rsidR="006A36BE">
              <w:rPr>
                <w:noProof/>
                <w:webHidden/>
              </w:rPr>
            </w:r>
            <w:r w:rsidR="006A36BE">
              <w:rPr>
                <w:noProof/>
                <w:webHidden/>
              </w:rPr>
              <w:fldChar w:fldCharType="separate"/>
            </w:r>
            <w:r w:rsidR="006A36BE">
              <w:rPr>
                <w:noProof/>
                <w:webHidden/>
              </w:rPr>
              <w:t>10</w:t>
            </w:r>
            <w:r w:rsidR="006A36BE">
              <w:rPr>
                <w:noProof/>
                <w:webHidden/>
              </w:rPr>
              <w:fldChar w:fldCharType="end"/>
            </w:r>
          </w:hyperlink>
        </w:p>
        <w:p w14:paraId="3D3FFDD7" w14:textId="3C2D4FF1" w:rsidR="006A36BE" w:rsidRDefault="00000000">
          <w:pPr>
            <w:pStyle w:val="INNH2"/>
            <w:tabs>
              <w:tab w:val="left" w:pos="880"/>
              <w:tab w:val="right" w:leader="dot" w:pos="9062"/>
            </w:tabs>
            <w:rPr>
              <w:rFonts w:eastAsiaTheme="minorEastAsia"/>
              <w:noProof/>
              <w:kern w:val="2"/>
              <w:lang w:val="nb-NO" w:eastAsia="nb-NO"/>
              <w14:ligatures w14:val="standardContextual"/>
            </w:rPr>
          </w:pPr>
          <w:hyperlink w:anchor="_Toc147844847" w:history="1">
            <w:r w:rsidR="006A36BE" w:rsidRPr="004B2F81">
              <w:rPr>
                <w:rStyle w:val="Hyperkobling"/>
                <w:noProof/>
                <w:lang w:val="nb-NO"/>
              </w:rPr>
              <w:t>7.3</w:t>
            </w:r>
            <w:r w:rsidR="006A36BE">
              <w:rPr>
                <w:rFonts w:eastAsiaTheme="minorEastAsia"/>
                <w:noProof/>
                <w:kern w:val="2"/>
                <w:lang w:val="nb-NO" w:eastAsia="nb-NO"/>
                <w14:ligatures w14:val="standardContextual"/>
              </w:rPr>
              <w:tab/>
            </w:r>
            <w:r w:rsidR="006A36BE" w:rsidRPr="004B2F81">
              <w:rPr>
                <w:rStyle w:val="Hyperkobling"/>
                <w:noProof/>
                <w:lang w:val="nb-NO"/>
              </w:rPr>
              <w:t>Betjening med tastatur</w:t>
            </w:r>
            <w:r w:rsidR="006A36BE">
              <w:rPr>
                <w:noProof/>
                <w:webHidden/>
              </w:rPr>
              <w:tab/>
            </w:r>
            <w:r w:rsidR="006A36BE">
              <w:rPr>
                <w:noProof/>
                <w:webHidden/>
              </w:rPr>
              <w:fldChar w:fldCharType="begin"/>
            </w:r>
            <w:r w:rsidR="006A36BE">
              <w:rPr>
                <w:noProof/>
                <w:webHidden/>
              </w:rPr>
              <w:instrText xml:space="preserve"> PAGEREF _Toc147844847 \h </w:instrText>
            </w:r>
            <w:r w:rsidR="006A36BE">
              <w:rPr>
                <w:noProof/>
                <w:webHidden/>
              </w:rPr>
            </w:r>
            <w:r w:rsidR="006A36BE">
              <w:rPr>
                <w:noProof/>
                <w:webHidden/>
              </w:rPr>
              <w:fldChar w:fldCharType="separate"/>
            </w:r>
            <w:r w:rsidR="006A36BE">
              <w:rPr>
                <w:noProof/>
                <w:webHidden/>
              </w:rPr>
              <w:t>10</w:t>
            </w:r>
            <w:r w:rsidR="006A36BE">
              <w:rPr>
                <w:noProof/>
                <w:webHidden/>
              </w:rPr>
              <w:fldChar w:fldCharType="end"/>
            </w:r>
          </w:hyperlink>
        </w:p>
        <w:p w14:paraId="5AF9FD0B" w14:textId="38CC7766" w:rsidR="006A36BE" w:rsidRDefault="00000000">
          <w:pPr>
            <w:pStyle w:val="INNH1"/>
            <w:tabs>
              <w:tab w:val="left" w:pos="440"/>
              <w:tab w:val="right" w:leader="dot" w:pos="9062"/>
            </w:tabs>
            <w:rPr>
              <w:rFonts w:eastAsiaTheme="minorEastAsia"/>
              <w:noProof/>
              <w:kern w:val="2"/>
              <w:lang w:val="nb-NO" w:eastAsia="nb-NO"/>
              <w14:ligatures w14:val="standardContextual"/>
            </w:rPr>
          </w:pPr>
          <w:hyperlink w:anchor="_Toc147844848" w:history="1">
            <w:r w:rsidR="006A36BE" w:rsidRPr="004B2F81">
              <w:rPr>
                <w:rStyle w:val="Hyperkobling"/>
                <w:noProof/>
                <w:lang w:val="nb-NO"/>
              </w:rPr>
              <w:t>8</w:t>
            </w:r>
            <w:r w:rsidR="006A36BE">
              <w:rPr>
                <w:rFonts w:eastAsiaTheme="minorEastAsia"/>
                <w:noProof/>
                <w:kern w:val="2"/>
                <w:lang w:val="nb-NO" w:eastAsia="nb-NO"/>
                <w14:ligatures w14:val="standardContextual"/>
              </w:rPr>
              <w:tab/>
            </w:r>
            <w:r w:rsidR="006A36BE" w:rsidRPr="004B2F81">
              <w:rPr>
                <w:rStyle w:val="Hyperkobling"/>
                <w:noProof/>
                <w:lang w:val="nb-NO"/>
              </w:rPr>
              <w:t>Kurs og tips i universell utforming</w:t>
            </w:r>
            <w:r w:rsidR="006A36BE">
              <w:rPr>
                <w:noProof/>
                <w:webHidden/>
              </w:rPr>
              <w:tab/>
            </w:r>
            <w:r w:rsidR="006A36BE">
              <w:rPr>
                <w:noProof/>
                <w:webHidden/>
              </w:rPr>
              <w:fldChar w:fldCharType="begin"/>
            </w:r>
            <w:r w:rsidR="006A36BE">
              <w:rPr>
                <w:noProof/>
                <w:webHidden/>
              </w:rPr>
              <w:instrText xml:space="preserve"> PAGEREF _Toc147844848 \h </w:instrText>
            </w:r>
            <w:r w:rsidR="006A36BE">
              <w:rPr>
                <w:noProof/>
                <w:webHidden/>
              </w:rPr>
            </w:r>
            <w:r w:rsidR="006A36BE">
              <w:rPr>
                <w:noProof/>
                <w:webHidden/>
              </w:rPr>
              <w:fldChar w:fldCharType="separate"/>
            </w:r>
            <w:r w:rsidR="006A36BE">
              <w:rPr>
                <w:noProof/>
                <w:webHidden/>
              </w:rPr>
              <w:t>11</w:t>
            </w:r>
            <w:r w:rsidR="006A36BE">
              <w:rPr>
                <w:noProof/>
                <w:webHidden/>
              </w:rPr>
              <w:fldChar w:fldCharType="end"/>
            </w:r>
          </w:hyperlink>
        </w:p>
        <w:p w14:paraId="436D63F7" w14:textId="03D94FB5" w:rsidR="006A36BE" w:rsidRDefault="00000000">
          <w:pPr>
            <w:pStyle w:val="INNH1"/>
            <w:tabs>
              <w:tab w:val="left" w:pos="440"/>
              <w:tab w:val="right" w:leader="dot" w:pos="9062"/>
            </w:tabs>
            <w:rPr>
              <w:rFonts w:eastAsiaTheme="minorEastAsia"/>
              <w:noProof/>
              <w:kern w:val="2"/>
              <w:lang w:val="nb-NO" w:eastAsia="nb-NO"/>
              <w14:ligatures w14:val="standardContextual"/>
            </w:rPr>
          </w:pPr>
          <w:hyperlink w:anchor="_Toc147844849" w:history="1">
            <w:r w:rsidR="006A36BE" w:rsidRPr="004B2F81">
              <w:rPr>
                <w:rStyle w:val="Hyperkobling"/>
                <w:noProof/>
                <w:lang w:val="nb-NO"/>
              </w:rPr>
              <w:t>9</w:t>
            </w:r>
            <w:r w:rsidR="006A36BE">
              <w:rPr>
                <w:rFonts w:eastAsiaTheme="minorEastAsia"/>
                <w:noProof/>
                <w:kern w:val="2"/>
                <w:lang w:val="nb-NO" w:eastAsia="nb-NO"/>
                <w14:ligatures w14:val="standardContextual"/>
              </w:rPr>
              <w:tab/>
            </w:r>
            <w:r w:rsidR="006A36BE" w:rsidRPr="004B2F81">
              <w:rPr>
                <w:rStyle w:val="Hyperkobling"/>
                <w:noProof/>
                <w:lang w:val="nb-NO"/>
              </w:rPr>
              <w:t>Resurser – alternativ tekst til bilder</w:t>
            </w:r>
            <w:r w:rsidR="006A36BE">
              <w:rPr>
                <w:noProof/>
                <w:webHidden/>
              </w:rPr>
              <w:tab/>
            </w:r>
            <w:r w:rsidR="006A36BE">
              <w:rPr>
                <w:noProof/>
                <w:webHidden/>
              </w:rPr>
              <w:fldChar w:fldCharType="begin"/>
            </w:r>
            <w:r w:rsidR="006A36BE">
              <w:rPr>
                <w:noProof/>
                <w:webHidden/>
              </w:rPr>
              <w:instrText xml:space="preserve"> PAGEREF _Toc147844849 \h </w:instrText>
            </w:r>
            <w:r w:rsidR="006A36BE">
              <w:rPr>
                <w:noProof/>
                <w:webHidden/>
              </w:rPr>
            </w:r>
            <w:r w:rsidR="006A36BE">
              <w:rPr>
                <w:noProof/>
                <w:webHidden/>
              </w:rPr>
              <w:fldChar w:fldCharType="separate"/>
            </w:r>
            <w:r w:rsidR="006A36BE">
              <w:rPr>
                <w:noProof/>
                <w:webHidden/>
              </w:rPr>
              <w:t>11</w:t>
            </w:r>
            <w:r w:rsidR="006A36BE">
              <w:rPr>
                <w:noProof/>
                <w:webHidden/>
              </w:rPr>
              <w:fldChar w:fldCharType="end"/>
            </w:r>
          </w:hyperlink>
        </w:p>
        <w:p w14:paraId="56A0D3D2" w14:textId="683C7233" w:rsidR="006A36BE" w:rsidRDefault="00000000">
          <w:pPr>
            <w:pStyle w:val="INNH2"/>
            <w:tabs>
              <w:tab w:val="left" w:pos="880"/>
              <w:tab w:val="right" w:leader="dot" w:pos="9062"/>
            </w:tabs>
            <w:rPr>
              <w:rFonts w:eastAsiaTheme="minorEastAsia"/>
              <w:noProof/>
              <w:kern w:val="2"/>
              <w:lang w:val="nb-NO" w:eastAsia="nb-NO"/>
              <w14:ligatures w14:val="standardContextual"/>
            </w:rPr>
          </w:pPr>
          <w:hyperlink w:anchor="_Toc147844850" w:history="1">
            <w:r w:rsidR="006A36BE" w:rsidRPr="004B2F81">
              <w:rPr>
                <w:rStyle w:val="Hyperkobling"/>
                <w:noProof/>
                <w:lang w:val="nb-NO"/>
              </w:rPr>
              <w:t>9.1</w:t>
            </w:r>
            <w:r w:rsidR="006A36BE">
              <w:rPr>
                <w:rFonts w:eastAsiaTheme="minorEastAsia"/>
                <w:noProof/>
                <w:kern w:val="2"/>
                <w:lang w:val="nb-NO" w:eastAsia="nb-NO"/>
                <w14:ligatures w14:val="standardContextual"/>
              </w:rPr>
              <w:tab/>
            </w:r>
            <w:r w:rsidR="006A36BE" w:rsidRPr="004B2F81">
              <w:rPr>
                <w:rStyle w:val="Hyperkobling"/>
                <w:noProof/>
                <w:lang w:val="nb-NO"/>
              </w:rPr>
              <w:t>WebAIM: Alternativ tekst</w:t>
            </w:r>
            <w:r w:rsidR="006A36BE">
              <w:rPr>
                <w:noProof/>
                <w:webHidden/>
              </w:rPr>
              <w:tab/>
            </w:r>
            <w:r w:rsidR="006A36BE">
              <w:rPr>
                <w:noProof/>
                <w:webHidden/>
              </w:rPr>
              <w:fldChar w:fldCharType="begin"/>
            </w:r>
            <w:r w:rsidR="006A36BE">
              <w:rPr>
                <w:noProof/>
                <w:webHidden/>
              </w:rPr>
              <w:instrText xml:space="preserve"> PAGEREF _Toc147844850 \h </w:instrText>
            </w:r>
            <w:r w:rsidR="006A36BE">
              <w:rPr>
                <w:noProof/>
                <w:webHidden/>
              </w:rPr>
            </w:r>
            <w:r w:rsidR="006A36BE">
              <w:rPr>
                <w:noProof/>
                <w:webHidden/>
              </w:rPr>
              <w:fldChar w:fldCharType="separate"/>
            </w:r>
            <w:r w:rsidR="006A36BE">
              <w:rPr>
                <w:noProof/>
                <w:webHidden/>
              </w:rPr>
              <w:t>11</w:t>
            </w:r>
            <w:r w:rsidR="006A36BE">
              <w:rPr>
                <w:noProof/>
                <w:webHidden/>
              </w:rPr>
              <w:fldChar w:fldCharType="end"/>
            </w:r>
          </w:hyperlink>
        </w:p>
        <w:p w14:paraId="72EAF800" w14:textId="7BFE01B9" w:rsidR="006A36BE" w:rsidRDefault="00000000">
          <w:pPr>
            <w:pStyle w:val="INNH2"/>
            <w:tabs>
              <w:tab w:val="left" w:pos="880"/>
              <w:tab w:val="right" w:leader="dot" w:pos="9062"/>
            </w:tabs>
            <w:rPr>
              <w:rFonts w:eastAsiaTheme="minorEastAsia"/>
              <w:noProof/>
              <w:kern w:val="2"/>
              <w:lang w:val="nb-NO" w:eastAsia="nb-NO"/>
              <w14:ligatures w14:val="standardContextual"/>
            </w:rPr>
          </w:pPr>
          <w:hyperlink w:anchor="_Toc147844851" w:history="1">
            <w:r w:rsidR="006A36BE" w:rsidRPr="004B2F81">
              <w:rPr>
                <w:rStyle w:val="Hyperkobling"/>
                <w:noProof/>
                <w:lang w:val="nb-NO"/>
              </w:rPr>
              <w:t>9.2</w:t>
            </w:r>
            <w:r w:rsidR="006A36BE">
              <w:rPr>
                <w:rFonts w:eastAsiaTheme="minorEastAsia"/>
                <w:noProof/>
                <w:kern w:val="2"/>
                <w:lang w:val="nb-NO" w:eastAsia="nb-NO"/>
                <w14:ligatures w14:val="standardContextual"/>
              </w:rPr>
              <w:tab/>
            </w:r>
            <w:r w:rsidR="006A36BE" w:rsidRPr="004B2F81">
              <w:rPr>
                <w:rStyle w:val="Hyperkobling"/>
                <w:noProof/>
                <w:lang w:val="nb-NO"/>
              </w:rPr>
              <w:t>NWEA Bildebeskrivelser for prøver</w:t>
            </w:r>
            <w:r w:rsidR="006A36BE">
              <w:rPr>
                <w:noProof/>
                <w:webHidden/>
              </w:rPr>
              <w:tab/>
            </w:r>
            <w:r w:rsidR="006A36BE">
              <w:rPr>
                <w:noProof/>
                <w:webHidden/>
              </w:rPr>
              <w:fldChar w:fldCharType="begin"/>
            </w:r>
            <w:r w:rsidR="006A36BE">
              <w:rPr>
                <w:noProof/>
                <w:webHidden/>
              </w:rPr>
              <w:instrText xml:space="preserve"> PAGEREF _Toc147844851 \h </w:instrText>
            </w:r>
            <w:r w:rsidR="006A36BE">
              <w:rPr>
                <w:noProof/>
                <w:webHidden/>
              </w:rPr>
            </w:r>
            <w:r w:rsidR="006A36BE">
              <w:rPr>
                <w:noProof/>
                <w:webHidden/>
              </w:rPr>
              <w:fldChar w:fldCharType="separate"/>
            </w:r>
            <w:r w:rsidR="006A36BE">
              <w:rPr>
                <w:noProof/>
                <w:webHidden/>
              </w:rPr>
              <w:t>11</w:t>
            </w:r>
            <w:r w:rsidR="006A36BE">
              <w:rPr>
                <w:noProof/>
                <w:webHidden/>
              </w:rPr>
              <w:fldChar w:fldCharType="end"/>
            </w:r>
          </w:hyperlink>
        </w:p>
        <w:p w14:paraId="3B391A9A" w14:textId="6F9BED98" w:rsidR="006A36BE" w:rsidRDefault="00000000">
          <w:pPr>
            <w:pStyle w:val="INNH2"/>
            <w:tabs>
              <w:tab w:val="left" w:pos="880"/>
              <w:tab w:val="right" w:leader="dot" w:pos="9062"/>
            </w:tabs>
            <w:rPr>
              <w:rFonts w:eastAsiaTheme="minorEastAsia"/>
              <w:noProof/>
              <w:kern w:val="2"/>
              <w:lang w:val="nb-NO" w:eastAsia="nb-NO"/>
              <w14:ligatures w14:val="standardContextual"/>
            </w:rPr>
          </w:pPr>
          <w:hyperlink w:anchor="_Toc147844852" w:history="1">
            <w:r w:rsidR="006A36BE" w:rsidRPr="004B2F81">
              <w:rPr>
                <w:rStyle w:val="Hyperkobling"/>
                <w:noProof/>
                <w:lang w:val="nb-NO"/>
              </w:rPr>
              <w:t>9.3</w:t>
            </w:r>
            <w:r w:rsidR="006A36BE">
              <w:rPr>
                <w:rFonts w:eastAsiaTheme="minorEastAsia"/>
                <w:noProof/>
                <w:kern w:val="2"/>
                <w:lang w:val="nb-NO" w:eastAsia="nb-NO"/>
                <w14:ligatures w14:val="standardContextual"/>
              </w:rPr>
              <w:tab/>
            </w:r>
            <w:r w:rsidR="006A36BE" w:rsidRPr="004B2F81">
              <w:rPr>
                <w:rStyle w:val="Hyperkobling"/>
                <w:noProof/>
                <w:lang w:val="nb-NO"/>
              </w:rPr>
              <w:t>Diagram Center / Image Description</w:t>
            </w:r>
            <w:r w:rsidR="006A36BE">
              <w:rPr>
                <w:noProof/>
                <w:webHidden/>
              </w:rPr>
              <w:tab/>
            </w:r>
            <w:r w:rsidR="006A36BE">
              <w:rPr>
                <w:noProof/>
                <w:webHidden/>
              </w:rPr>
              <w:fldChar w:fldCharType="begin"/>
            </w:r>
            <w:r w:rsidR="006A36BE">
              <w:rPr>
                <w:noProof/>
                <w:webHidden/>
              </w:rPr>
              <w:instrText xml:space="preserve"> PAGEREF _Toc147844852 \h </w:instrText>
            </w:r>
            <w:r w:rsidR="006A36BE">
              <w:rPr>
                <w:noProof/>
                <w:webHidden/>
              </w:rPr>
            </w:r>
            <w:r w:rsidR="006A36BE">
              <w:rPr>
                <w:noProof/>
                <w:webHidden/>
              </w:rPr>
              <w:fldChar w:fldCharType="separate"/>
            </w:r>
            <w:r w:rsidR="006A36BE">
              <w:rPr>
                <w:noProof/>
                <w:webHidden/>
              </w:rPr>
              <w:t>12</w:t>
            </w:r>
            <w:r w:rsidR="006A36BE">
              <w:rPr>
                <w:noProof/>
                <w:webHidden/>
              </w:rPr>
              <w:fldChar w:fldCharType="end"/>
            </w:r>
          </w:hyperlink>
        </w:p>
        <w:p w14:paraId="18BE5080" w14:textId="70C7E240" w:rsidR="006A36BE" w:rsidRDefault="00000000">
          <w:pPr>
            <w:pStyle w:val="INNH1"/>
            <w:tabs>
              <w:tab w:val="left" w:pos="660"/>
              <w:tab w:val="right" w:leader="dot" w:pos="9062"/>
            </w:tabs>
            <w:rPr>
              <w:rFonts w:eastAsiaTheme="minorEastAsia"/>
              <w:noProof/>
              <w:kern w:val="2"/>
              <w:lang w:val="nb-NO" w:eastAsia="nb-NO"/>
              <w14:ligatures w14:val="standardContextual"/>
            </w:rPr>
          </w:pPr>
          <w:hyperlink w:anchor="_Toc147844853" w:history="1">
            <w:r w:rsidR="006A36BE" w:rsidRPr="004B2F81">
              <w:rPr>
                <w:rStyle w:val="Hyperkobling"/>
                <w:noProof/>
                <w:lang w:val="nb-NO"/>
              </w:rPr>
              <w:t>10</w:t>
            </w:r>
            <w:r w:rsidR="006A36BE">
              <w:rPr>
                <w:rFonts w:eastAsiaTheme="minorEastAsia"/>
                <w:noProof/>
                <w:kern w:val="2"/>
                <w:lang w:val="nb-NO" w:eastAsia="nb-NO"/>
                <w14:ligatures w14:val="standardContextual"/>
              </w:rPr>
              <w:tab/>
            </w:r>
            <w:r w:rsidR="006A36BE" w:rsidRPr="004B2F81">
              <w:rPr>
                <w:rStyle w:val="Hyperkobling"/>
                <w:noProof/>
                <w:lang w:val="nb-NO"/>
              </w:rPr>
              <w:t>Resurser - navigere med tastatur</w:t>
            </w:r>
            <w:r w:rsidR="006A36BE">
              <w:rPr>
                <w:noProof/>
                <w:webHidden/>
              </w:rPr>
              <w:tab/>
            </w:r>
            <w:r w:rsidR="006A36BE">
              <w:rPr>
                <w:noProof/>
                <w:webHidden/>
              </w:rPr>
              <w:fldChar w:fldCharType="begin"/>
            </w:r>
            <w:r w:rsidR="006A36BE">
              <w:rPr>
                <w:noProof/>
                <w:webHidden/>
              </w:rPr>
              <w:instrText xml:space="preserve"> PAGEREF _Toc147844853 \h </w:instrText>
            </w:r>
            <w:r w:rsidR="006A36BE">
              <w:rPr>
                <w:noProof/>
                <w:webHidden/>
              </w:rPr>
            </w:r>
            <w:r w:rsidR="006A36BE">
              <w:rPr>
                <w:noProof/>
                <w:webHidden/>
              </w:rPr>
              <w:fldChar w:fldCharType="separate"/>
            </w:r>
            <w:r w:rsidR="006A36BE">
              <w:rPr>
                <w:noProof/>
                <w:webHidden/>
              </w:rPr>
              <w:t>12</w:t>
            </w:r>
            <w:r w:rsidR="006A36BE">
              <w:rPr>
                <w:noProof/>
                <w:webHidden/>
              </w:rPr>
              <w:fldChar w:fldCharType="end"/>
            </w:r>
          </w:hyperlink>
        </w:p>
        <w:p w14:paraId="58230E13" w14:textId="0F7DAF60" w:rsidR="006A36BE" w:rsidRDefault="00000000">
          <w:pPr>
            <w:pStyle w:val="INNH1"/>
            <w:tabs>
              <w:tab w:val="left" w:pos="660"/>
              <w:tab w:val="right" w:leader="dot" w:pos="9062"/>
            </w:tabs>
            <w:rPr>
              <w:rFonts w:eastAsiaTheme="minorEastAsia"/>
              <w:noProof/>
              <w:kern w:val="2"/>
              <w:lang w:val="nb-NO" w:eastAsia="nb-NO"/>
              <w14:ligatures w14:val="standardContextual"/>
            </w:rPr>
          </w:pPr>
          <w:hyperlink w:anchor="_Toc147844854" w:history="1">
            <w:r w:rsidR="006A36BE" w:rsidRPr="004B2F81">
              <w:rPr>
                <w:rStyle w:val="Hyperkobling"/>
                <w:noProof/>
                <w:lang w:val="nb-NO"/>
              </w:rPr>
              <w:t>11</w:t>
            </w:r>
            <w:r w:rsidR="006A36BE">
              <w:rPr>
                <w:rFonts w:eastAsiaTheme="minorEastAsia"/>
                <w:noProof/>
                <w:kern w:val="2"/>
                <w:lang w:val="nb-NO" w:eastAsia="nb-NO"/>
                <w14:ligatures w14:val="standardContextual"/>
              </w:rPr>
              <w:tab/>
            </w:r>
            <w:r w:rsidR="006A36BE" w:rsidRPr="004B2F81">
              <w:rPr>
                <w:rStyle w:val="Hyperkobling"/>
                <w:noProof/>
                <w:lang w:val="nb-NO"/>
              </w:rPr>
              <w:t>Resurser - fargekontrast</w:t>
            </w:r>
            <w:r w:rsidR="006A36BE">
              <w:rPr>
                <w:noProof/>
                <w:webHidden/>
              </w:rPr>
              <w:tab/>
            </w:r>
            <w:r w:rsidR="006A36BE">
              <w:rPr>
                <w:noProof/>
                <w:webHidden/>
              </w:rPr>
              <w:fldChar w:fldCharType="begin"/>
            </w:r>
            <w:r w:rsidR="006A36BE">
              <w:rPr>
                <w:noProof/>
                <w:webHidden/>
              </w:rPr>
              <w:instrText xml:space="preserve"> PAGEREF _Toc147844854 \h </w:instrText>
            </w:r>
            <w:r w:rsidR="006A36BE">
              <w:rPr>
                <w:noProof/>
                <w:webHidden/>
              </w:rPr>
            </w:r>
            <w:r w:rsidR="006A36BE">
              <w:rPr>
                <w:noProof/>
                <w:webHidden/>
              </w:rPr>
              <w:fldChar w:fldCharType="separate"/>
            </w:r>
            <w:r w:rsidR="006A36BE">
              <w:rPr>
                <w:noProof/>
                <w:webHidden/>
              </w:rPr>
              <w:t>12</w:t>
            </w:r>
            <w:r w:rsidR="006A36BE">
              <w:rPr>
                <w:noProof/>
                <w:webHidden/>
              </w:rPr>
              <w:fldChar w:fldCharType="end"/>
            </w:r>
          </w:hyperlink>
        </w:p>
        <w:p w14:paraId="53DFC4FE" w14:textId="6AE2AE54" w:rsidR="006A36BE" w:rsidRDefault="00000000">
          <w:pPr>
            <w:pStyle w:val="INNH1"/>
            <w:tabs>
              <w:tab w:val="left" w:pos="660"/>
              <w:tab w:val="right" w:leader="dot" w:pos="9062"/>
            </w:tabs>
            <w:rPr>
              <w:rFonts w:eastAsiaTheme="minorEastAsia"/>
              <w:noProof/>
              <w:kern w:val="2"/>
              <w:lang w:val="nb-NO" w:eastAsia="nb-NO"/>
              <w14:ligatures w14:val="standardContextual"/>
            </w:rPr>
          </w:pPr>
          <w:hyperlink w:anchor="_Toc147844855" w:history="1">
            <w:r w:rsidR="006A36BE" w:rsidRPr="004B2F81">
              <w:rPr>
                <w:rStyle w:val="Hyperkobling"/>
                <w:noProof/>
                <w:lang w:val="nb-NO"/>
              </w:rPr>
              <w:t>12</w:t>
            </w:r>
            <w:r w:rsidR="006A36BE">
              <w:rPr>
                <w:rFonts w:eastAsiaTheme="minorEastAsia"/>
                <w:noProof/>
                <w:kern w:val="2"/>
                <w:lang w:val="nb-NO" w:eastAsia="nb-NO"/>
                <w14:ligatures w14:val="standardContextual"/>
              </w:rPr>
              <w:tab/>
            </w:r>
            <w:r w:rsidR="006A36BE" w:rsidRPr="004B2F81">
              <w:rPr>
                <w:rStyle w:val="Hyperkobling"/>
                <w:noProof/>
                <w:lang w:val="nb-NO"/>
              </w:rPr>
              <w:t>Utfordringer med hjelpemidler</w:t>
            </w:r>
            <w:r w:rsidR="006A36BE">
              <w:rPr>
                <w:noProof/>
                <w:webHidden/>
              </w:rPr>
              <w:tab/>
            </w:r>
            <w:r w:rsidR="006A36BE">
              <w:rPr>
                <w:noProof/>
                <w:webHidden/>
              </w:rPr>
              <w:fldChar w:fldCharType="begin"/>
            </w:r>
            <w:r w:rsidR="006A36BE">
              <w:rPr>
                <w:noProof/>
                <w:webHidden/>
              </w:rPr>
              <w:instrText xml:space="preserve"> PAGEREF _Toc147844855 \h </w:instrText>
            </w:r>
            <w:r w:rsidR="006A36BE">
              <w:rPr>
                <w:noProof/>
                <w:webHidden/>
              </w:rPr>
            </w:r>
            <w:r w:rsidR="006A36BE">
              <w:rPr>
                <w:noProof/>
                <w:webHidden/>
              </w:rPr>
              <w:fldChar w:fldCharType="separate"/>
            </w:r>
            <w:r w:rsidR="006A36BE">
              <w:rPr>
                <w:noProof/>
                <w:webHidden/>
              </w:rPr>
              <w:t>13</w:t>
            </w:r>
            <w:r w:rsidR="006A36BE">
              <w:rPr>
                <w:noProof/>
                <w:webHidden/>
              </w:rPr>
              <w:fldChar w:fldCharType="end"/>
            </w:r>
          </w:hyperlink>
        </w:p>
        <w:p w14:paraId="4A953929" w14:textId="6A45EF45" w:rsidR="006A36BE" w:rsidRDefault="00000000">
          <w:pPr>
            <w:pStyle w:val="INNH2"/>
            <w:tabs>
              <w:tab w:val="left" w:pos="880"/>
              <w:tab w:val="right" w:leader="dot" w:pos="9062"/>
            </w:tabs>
            <w:rPr>
              <w:rFonts w:eastAsiaTheme="minorEastAsia"/>
              <w:noProof/>
              <w:kern w:val="2"/>
              <w:lang w:val="nb-NO" w:eastAsia="nb-NO"/>
              <w14:ligatures w14:val="standardContextual"/>
            </w:rPr>
          </w:pPr>
          <w:hyperlink w:anchor="_Toc147844856" w:history="1">
            <w:r w:rsidR="006A36BE" w:rsidRPr="004B2F81">
              <w:rPr>
                <w:rStyle w:val="Hyperkobling"/>
                <w:noProof/>
                <w:lang w:val="nb-NO"/>
              </w:rPr>
              <w:t>12.1</w:t>
            </w:r>
            <w:r w:rsidR="006A36BE">
              <w:rPr>
                <w:rFonts w:eastAsiaTheme="minorEastAsia"/>
                <w:noProof/>
                <w:kern w:val="2"/>
                <w:lang w:val="nb-NO" w:eastAsia="nb-NO"/>
                <w14:ligatures w14:val="standardContextual"/>
              </w:rPr>
              <w:tab/>
            </w:r>
            <w:r w:rsidR="006A36BE" w:rsidRPr="004B2F81">
              <w:rPr>
                <w:rStyle w:val="Hyperkobling"/>
                <w:noProof/>
                <w:lang w:val="nb-NO"/>
              </w:rPr>
              <w:t>Sikker nettleser</w:t>
            </w:r>
            <w:r w:rsidR="006A36BE">
              <w:rPr>
                <w:noProof/>
                <w:webHidden/>
              </w:rPr>
              <w:tab/>
            </w:r>
            <w:r w:rsidR="006A36BE">
              <w:rPr>
                <w:noProof/>
                <w:webHidden/>
              </w:rPr>
              <w:fldChar w:fldCharType="begin"/>
            </w:r>
            <w:r w:rsidR="006A36BE">
              <w:rPr>
                <w:noProof/>
                <w:webHidden/>
              </w:rPr>
              <w:instrText xml:space="preserve"> PAGEREF _Toc147844856 \h </w:instrText>
            </w:r>
            <w:r w:rsidR="006A36BE">
              <w:rPr>
                <w:noProof/>
                <w:webHidden/>
              </w:rPr>
            </w:r>
            <w:r w:rsidR="006A36BE">
              <w:rPr>
                <w:noProof/>
                <w:webHidden/>
              </w:rPr>
              <w:fldChar w:fldCharType="separate"/>
            </w:r>
            <w:r w:rsidR="006A36BE">
              <w:rPr>
                <w:noProof/>
                <w:webHidden/>
              </w:rPr>
              <w:t>13</w:t>
            </w:r>
            <w:r w:rsidR="006A36BE">
              <w:rPr>
                <w:noProof/>
                <w:webHidden/>
              </w:rPr>
              <w:fldChar w:fldCharType="end"/>
            </w:r>
          </w:hyperlink>
        </w:p>
        <w:p w14:paraId="59BEC185" w14:textId="7FE15CB0" w:rsidR="006A36BE" w:rsidRDefault="00000000">
          <w:pPr>
            <w:pStyle w:val="INNH1"/>
            <w:tabs>
              <w:tab w:val="left" w:pos="660"/>
              <w:tab w:val="right" w:leader="dot" w:pos="9062"/>
            </w:tabs>
            <w:rPr>
              <w:rFonts w:eastAsiaTheme="minorEastAsia"/>
              <w:noProof/>
              <w:kern w:val="2"/>
              <w:lang w:val="nb-NO" w:eastAsia="nb-NO"/>
              <w14:ligatures w14:val="standardContextual"/>
            </w:rPr>
          </w:pPr>
          <w:hyperlink w:anchor="_Toc147844857" w:history="1">
            <w:r w:rsidR="006A36BE" w:rsidRPr="004B2F81">
              <w:rPr>
                <w:rStyle w:val="Hyperkobling"/>
                <w:noProof/>
                <w:lang w:val="nb-NO"/>
              </w:rPr>
              <w:t>13</w:t>
            </w:r>
            <w:r w:rsidR="006A36BE">
              <w:rPr>
                <w:rFonts w:eastAsiaTheme="minorEastAsia"/>
                <w:noProof/>
                <w:kern w:val="2"/>
                <w:lang w:val="nb-NO" w:eastAsia="nb-NO"/>
                <w14:ligatures w14:val="standardContextual"/>
              </w:rPr>
              <w:tab/>
            </w:r>
            <w:r w:rsidR="006A36BE" w:rsidRPr="004B2F81">
              <w:rPr>
                <w:rStyle w:val="Hyperkobling"/>
                <w:noProof/>
                <w:lang w:val="nb-NO"/>
              </w:rPr>
              <w:t>Oppsummering</w:t>
            </w:r>
            <w:r w:rsidR="006A36BE">
              <w:rPr>
                <w:noProof/>
                <w:webHidden/>
              </w:rPr>
              <w:tab/>
            </w:r>
            <w:r w:rsidR="006A36BE">
              <w:rPr>
                <w:noProof/>
                <w:webHidden/>
              </w:rPr>
              <w:fldChar w:fldCharType="begin"/>
            </w:r>
            <w:r w:rsidR="006A36BE">
              <w:rPr>
                <w:noProof/>
                <w:webHidden/>
              </w:rPr>
              <w:instrText xml:space="preserve"> PAGEREF _Toc147844857 \h </w:instrText>
            </w:r>
            <w:r w:rsidR="006A36BE">
              <w:rPr>
                <w:noProof/>
                <w:webHidden/>
              </w:rPr>
            </w:r>
            <w:r w:rsidR="006A36BE">
              <w:rPr>
                <w:noProof/>
                <w:webHidden/>
              </w:rPr>
              <w:fldChar w:fldCharType="separate"/>
            </w:r>
            <w:r w:rsidR="006A36BE">
              <w:rPr>
                <w:noProof/>
                <w:webHidden/>
              </w:rPr>
              <w:t>13</w:t>
            </w:r>
            <w:r w:rsidR="006A36BE">
              <w:rPr>
                <w:noProof/>
                <w:webHidden/>
              </w:rPr>
              <w:fldChar w:fldCharType="end"/>
            </w:r>
          </w:hyperlink>
        </w:p>
        <w:p w14:paraId="0612ED2D" w14:textId="7E34951C" w:rsidR="006A36BE" w:rsidRDefault="00000000">
          <w:pPr>
            <w:pStyle w:val="INNH1"/>
            <w:tabs>
              <w:tab w:val="left" w:pos="660"/>
              <w:tab w:val="right" w:leader="dot" w:pos="9062"/>
            </w:tabs>
            <w:rPr>
              <w:rFonts w:eastAsiaTheme="minorEastAsia"/>
              <w:noProof/>
              <w:kern w:val="2"/>
              <w:lang w:val="nb-NO" w:eastAsia="nb-NO"/>
              <w14:ligatures w14:val="standardContextual"/>
            </w:rPr>
          </w:pPr>
          <w:hyperlink w:anchor="_Toc147844858" w:history="1">
            <w:r w:rsidR="006A36BE" w:rsidRPr="004B2F81">
              <w:rPr>
                <w:rStyle w:val="Hyperkobling"/>
                <w:noProof/>
                <w:lang w:val="nb-NO"/>
              </w:rPr>
              <w:t>14</w:t>
            </w:r>
            <w:r w:rsidR="006A36BE">
              <w:rPr>
                <w:rFonts w:eastAsiaTheme="minorEastAsia"/>
                <w:noProof/>
                <w:kern w:val="2"/>
                <w:lang w:val="nb-NO" w:eastAsia="nb-NO"/>
                <w14:ligatures w14:val="standardContextual"/>
              </w:rPr>
              <w:tab/>
            </w:r>
            <w:r w:rsidR="006A36BE" w:rsidRPr="004B2F81">
              <w:rPr>
                <w:rStyle w:val="Hyperkobling"/>
                <w:noProof/>
                <w:lang w:val="nb-NO"/>
              </w:rPr>
              <w:t>Referanser</w:t>
            </w:r>
            <w:r w:rsidR="006A36BE">
              <w:rPr>
                <w:noProof/>
                <w:webHidden/>
              </w:rPr>
              <w:tab/>
            </w:r>
            <w:r w:rsidR="006A36BE">
              <w:rPr>
                <w:noProof/>
                <w:webHidden/>
              </w:rPr>
              <w:fldChar w:fldCharType="begin"/>
            </w:r>
            <w:r w:rsidR="006A36BE">
              <w:rPr>
                <w:noProof/>
                <w:webHidden/>
              </w:rPr>
              <w:instrText xml:space="preserve"> PAGEREF _Toc147844858 \h </w:instrText>
            </w:r>
            <w:r w:rsidR="006A36BE">
              <w:rPr>
                <w:noProof/>
                <w:webHidden/>
              </w:rPr>
            </w:r>
            <w:r w:rsidR="006A36BE">
              <w:rPr>
                <w:noProof/>
                <w:webHidden/>
              </w:rPr>
              <w:fldChar w:fldCharType="separate"/>
            </w:r>
            <w:r w:rsidR="006A36BE">
              <w:rPr>
                <w:noProof/>
                <w:webHidden/>
              </w:rPr>
              <w:t>14</w:t>
            </w:r>
            <w:r w:rsidR="006A36BE">
              <w:rPr>
                <w:noProof/>
                <w:webHidden/>
              </w:rPr>
              <w:fldChar w:fldCharType="end"/>
            </w:r>
          </w:hyperlink>
        </w:p>
        <w:p w14:paraId="1B59F970" w14:textId="1F21935E" w:rsidR="00E84469" w:rsidRPr="005A1553" w:rsidRDefault="00E84469">
          <w:pPr>
            <w:rPr>
              <w:lang w:val="nb-NO"/>
            </w:rPr>
          </w:pPr>
          <w:r w:rsidRPr="005A1553">
            <w:rPr>
              <w:b/>
              <w:bCs/>
              <w:lang w:val="nb-NO"/>
            </w:rPr>
            <w:fldChar w:fldCharType="end"/>
          </w:r>
        </w:p>
      </w:sdtContent>
    </w:sdt>
    <w:p w14:paraId="7CE12D70" w14:textId="24963AAD" w:rsidR="00EE472C" w:rsidRPr="005A1553" w:rsidRDefault="00F2097D" w:rsidP="00EE472C">
      <w:pPr>
        <w:rPr>
          <w:lang w:val="nb-NO"/>
        </w:rPr>
      </w:pPr>
      <w:r w:rsidRPr="005A1553">
        <w:rPr>
          <w:lang w:val="nb-NO"/>
        </w:rPr>
        <w:br w:type="page"/>
      </w:r>
    </w:p>
    <w:p w14:paraId="3C65EB25" w14:textId="77777777" w:rsidR="00EE472C" w:rsidRDefault="00EE472C" w:rsidP="00EE472C">
      <w:pPr>
        <w:pStyle w:val="Overskrift1"/>
        <w:rPr>
          <w:lang w:val="nb-NO"/>
        </w:rPr>
      </w:pPr>
      <w:bookmarkStart w:id="0" w:name="_Toc147844824"/>
      <w:r w:rsidRPr="005A1553">
        <w:rPr>
          <w:lang w:val="nb-NO"/>
        </w:rPr>
        <w:lastRenderedPageBreak/>
        <w:t>Bakgrunn</w:t>
      </w:r>
      <w:bookmarkEnd w:id="0"/>
      <w:r w:rsidRPr="005A1553">
        <w:rPr>
          <w:lang w:val="nb-NO"/>
        </w:rPr>
        <w:t xml:space="preserve"> </w:t>
      </w:r>
    </w:p>
    <w:p w14:paraId="5BBCDF7D" w14:textId="22C664BF" w:rsidR="003D415E" w:rsidRDefault="008B14A3" w:rsidP="005B02E2">
      <w:pPr>
        <w:rPr>
          <w:lang w:val="nb-NO"/>
        </w:rPr>
      </w:pPr>
      <w:r>
        <w:rPr>
          <w:lang w:val="nb-NO"/>
        </w:rPr>
        <w:t>Våren 2021 utførte t</w:t>
      </w:r>
      <w:r w:rsidRPr="005A1553">
        <w:rPr>
          <w:lang w:val="nb-NO"/>
        </w:rPr>
        <w:t>ilsynet for universell utforming av ikt (</w:t>
      </w:r>
      <w:r>
        <w:rPr>
          <w:lang w:val="nb-NO"/>
        </w:rPr>
        <w:t>uutilsynet</w:t>
      </w:r>
      <w:r w:rsidRPr="005A1553">
        <w:rPr>
          <w:lang w:val="nb-NO"/>
        </w:rPr>
        <w:t>)</w:t>
      </w:r>
      <w:r>
        <w:rPr>
          <w:lang w:val="nb-NO"/>
        </w:rPr>
        <w:t xml:space="preserve"> tilsyn med </w:t>
      </w:r>
      <w:r w:rsidRPr="005A1553">
        <w:rPr>
          <w:lang w:val="nb-NO"/>
        </w:rPr>
        <w:t>Universitetet i Bergen (UiB)</w:t>
      </w:r>
      <w:r>
        <w:rPr>
          <w:lang w:val="nb-NO"/>
        </w:rPr>
        <w:t xml:space="preserve"> og Stiftelsen Handelshøyskolen BI sine digitale eksamen</w:t>
      </w:r>
      <w:r w:rsidR="00625492">
        <w:rPr>
          <w:lang w:val="nb-NO"/>
        </w:rPr>
        <w:t>sløsninger</w:t>
      </w:r>
      <w:r>
        <w:rPr>
          <w:lang w:val="nb-NO"/>
        </w:rPr>
        <w:t xml:space="preserve">. </w:t>
      </w:r>
      <w:r w:rsidR="00457AF3">
        <w:rPr>
          <w:lang w:val="nb-NO"/>
        </w:rPr>
        <w:t>B</w:t>
      </w:r>
      <w:r>
        <w:rPr>
          <w:lang w:val="nb-NO"/>
        </w:rPr>
        <w:t xml:space="preserve">egge rapportene avdekket brudd på 8 av 11 krav som </w:t>
      </w:r>
      <w:r w:rsidR="003D415E">
        <w:rPr>
          <w:lang w:val="nb-NO"/>
        </w:rPr>
        <w:t>ble</w:t>
      </w:r>
      <w:r>
        <w:rPr>
          <w:lang w:val="nb-NO"/>
        </w:rPr>
        <w:t xml:space="preserve"> testet. </w:t>
      </w:r>
      <w:r w:rsidR="00625492">
        <w:rPr>
          <w:lang w:val="nb-NO"/>
        </w:rPr>
        <w:t>Både UiB og BI</w:t>
      </w:r>
      <w:r w:rsidR="00E13A20">
        <w:rPr>
          <w:lang w:val="nb-NO"/>
        </w:rPr>
        <w:t xml:space="preserve"> er veletablerte undervisningsinstitusjoner som</w:t>
      </w:r>
      <w:r w:rsidR="00625492">
        <w:rPr>
          <w:lang w:val="nb-NO"/>
        </w:rPr>
        <w:t xml:space="preserve"> bruker eksamensløsninger fra store aktører (Inspera og </w:t>
      </w:r>
      <w:proofErr w:type="spellStart"/>
      <w:r w:rsidR="00625492">
        <w:rPr>
          <w:lang w:val="nb-NO"/>
        </w:rPr>
        <w:t>WISEflow</w:t>
      </w:r>
      <w:proofErr w:type="spellEnd"/>
      <w:r w:rsidR="00625492">
        <w:rPr>
          <w:lang w:val="nb-NO"/>
        </w:rPr>
        <w:t>)</w:t>
      </w:r>
      <w:r w:rsidR="00E13A20">
        <w:rPr>
          <w:lang w:val="nb-NO"/>
        </w:rPr>
        <w:t xml:space="preserve">. </w:t>
      </w:r>
      <w:r w:rsidR="003D415E">
        <w:rPr>
          <w:lang w:val="nb-NO"/>
        </w:rPr>
        <w:t xml:space="preserve">Alle aktørene har universell utforming på programmet, slik sett kan antall brudd virke </w:t>
      </w:r>
      <w:r w:rsidR="002C01CF">
        <w:rPr>
          <w:lang w:val="nb-NO"/>
        </w:rPr>
        <w:t xml:space="preserve">noe </w:t>
      </w:r>
      <w:r w:rsidR="003D415E">
        <w:rPr>
          <w:lang w:val="nb-NO"/>
        </w:rPr>
        <w:t xml:space="preserve">høyt. </w:t>
      </w:r>
    </w:p>
    <w:p w14:paraId="747234F5" w14:textId="77777777" w:rsidR="00E80D6C" w:rsidRDefault="00E80D6C" w:rsidP="00E80D6C">
      <w:pPr>
        <w:rPr>
          <w:lang w:val="nb-NO"/>
        </w:rPr>
      </w:pPr>
      <w:r>
        <w:rPr>
          <w:lang w:val="nb-NO"/>
        </w:rPr>
        <w:t>I prosjektet skal vi kartlegge utfordringene med digitale eksamener. Delvis ved å hente inn informasjon om tester og utfordringer som allerede er beskrevet. Og delvis med et casestudium av eksamenssystemet ved UiB. I casestudiet har vi mulighet til å få en mer detaljert oversikt hvordan en digital eksamen blir laget, og hvordan universell utforming blir ivaretatt. Hvilke trinn er med i forløpet? Hvordan fungerer for eksempel kommunikasjon og ansvarsfordeling. Videre skal vi teste noen oppgaver for alle 47 kravene i WGAC 2.1. Kunnskapsinnsamlingen, casestudiet og testingen skal gi et grunnlag for en målrettet ressurssamling for de som jobber med universell utforming av eksamensløsninger.</w:t>
      </w:r>
    </w:p>
    <w:p w14:paraId="18B7C3C5" w14:textId="77777777" w:rsidR="00C063FA" w:rsidRDefault="002C01CF" w:rsidP="005B02E2">
      <w:pPr>
        <w:rPr>
          <w:lang w:val="nb-NO"/>
        </w:rPr>
      </w:pPr>
      <w:r>
        <w:rPr>
          <w:lang w:val="nb-NO"/>
        </w:rPr>
        <w:t xml:space="preserve">I denne kunnskapsinnsamlingen har vi sett på </w:t>
      </w:r>
      <w:r w:rsidR="007023AA">
        <w:rPr>
          <w:lang w:val="nb-NO"/>
        </w:rPr>
        <w:t xml:space="preserve">hvilke </w:t>
      </w:r>
      <w:r>
        <w:rPr>
          <w:lang w:val="nb-NO"/>
        </w:rPr>
        <w:t xml:space="preserve">feil uutilsynet avdekket. </w:t>
      </w:r>
      <w:r w:rsidR="007023AA">
        <w:rPr>
          <w:lang w:val="nb-NO"/>
        </w:rPr>
        <w:t xml:space="preserve">Vi har også søkt etter andre undersøkelser som </w:t>
      </w:r>
      <w:r w:rsidR="00074824">
        <w:rPr>
          <w:lang w:val="nb-NO"/>
        </w:rPr>
        <w:t>kan ha</w:t>
      </w:r>
      <w:r w:rsidR="007023AA">
        <w:rPr>
          <w:lang w:val="nb-NO"/>
        </w:rPr>
        <w:t xml:space="preserve"> tilknytning til universell utforming av digitale eksamener. </w:t>
      </w:r>
    </w:p>
    <w:p w14:paraId="4FD2583C" w14:textId="59AB3908" w:rsidR="002C01CF" w:rsidRDefault="00CC13E8" w:rsidP="005B02E2">
      <w:pPr>
        <w:rPr>
          <w:lang w:val="nb-NO"/>
        </w:rPr>
      </w:pPr>
      <w:r>
        <w:rPr>
          <w:lang w:val="nb-NO"/>
        </w:rPr>
        <w:t>Og v</w:t>
      </w:r>
      <w:r w:rsidR="007023AA">
        <w:rPr>
          <w:lang w:val="nb-NO"/>
        </w:rPr>
        <w:t>i har sett på hvilke resurser som allerede finnes for å kunne lage universelt utformede eksamensoppgaver.</w:t>
      </w:r>
    </w:p>
    <w:p w14:paraId="08BB0276" w14:textId="77777777" w:rsidR="00AA3265" w:rsidRDefault="00AA3265" w:rsidP="005B02E2">
      <w:pPr>
        <w:rPr>
          <w:lang w:val="nb-NO"/>
        </w:rPr>
      </w:pPr>
    </w:p>
    <w:p w14:paraId="2AC67A62" w14:textId="28E46E0A" w:rsidR="00C85D63" w:rsidRPr="005A1553" w:rsidRDefault="00DE4D1B" w:rsidP="00DE4D1B">
      <w:pPr>
        <w:pStyle w:val="Overskrift1"/>
        <w:rPr>
          <w:lang w:val="nb-NO"/>
        </w:rPr>
      </w:pPr>
      <w:bookmarkStart w:id="1" w:name="_Toc147844825"/>
      <w:r w:rsidRPr="005A1553">
        <w:rPr>
          <w:lang w:val="nb-NO"/>
        </w:rPr>
        <w:t xml:space="preserve">Om </w:t>
      </w:r>
      <w:r w:rsidR="003853E3" w:rsidRPr="005A1553">
        <w:rPr>
          <w:lang w:val="nb-NO"/>
        </w:rPr>
        <w:t>kunnskapsinnsamlinga</w:t>
      </w:r>
      <w:bookmarkEnd w:id="1"/>
    </w:p>
    <w:p w14:paraId="14F84BF1" w14:textId="00CF0A6C" w:rsidR="00094FA3" w:rsidRDefault="00C47E25" w:rsidP="00662AD1">
      <w:pPr>
        <w:rPr>
          <w:lang w:val="nb-NO"/>
        </w:rPr>
      </w:pPr>
      <w:r>
        <w:rPr>
          <w:lang w:val="nb-NO"/>
        </w:rPr>
        <w:t xml:space="preserve">I kunnskapsinnhentingen har vi konsentrert </w:t>
      </w:r>
      <w:r w:rsidR="00B7474A">
        <w:rPr>
          <w:lang w:val="nb-NO"/>
        </w:rPr>
        <w:t xml:space="preserve">oss </w:t>
      </w:r>
      <w:r>
        <w:rPr>
          <w:lang w:val="nb-NO"/>
        </w:rPr>
        <w:t xml:space="preserve">om å finne </w:t>
      </w:r>
      <w:proofErr w:type="spellStart"/>
      <w:r>
        <w:rPr>
          <w:lang w:val="nb-NO"/>
        </w:rPr>
        <w:t>uu</w:t>
      </w:r>
      <w:proofErr w:type="spellEnd"/>
      <w:r>
        <w:rPr>
          <w:lang w:val="nb-NO"/>
        </w:rPr>
        <w:t xml:space="preserve">-utfordringer med digitale eksamener og finne eksisterende veiledninger, forklaringer og kurs som kan være aktuelle i utformingen av digital eksamen. </w:t>
      </w:r>
      <w:r w:rsidR="00923361">
        <w:rPr>
          <w:lang w:val="nb-NO"/>
        </w:rPr>
        <w:t xml:space="preserve">Målet med </w:t>
      </w:r>
      <w:r>
        <w:rPr>
          <w:lang w:val="nb-NO"/>
        </w:rPr>
        <w:t>dette</w:t>
      </w:r>
      <w:r w:rsidR="00923361">
        <w:rPr>
          <w:lang w:val="nb-NO"/>
        </w:rPr>
        <w:t xml:space="preserve"> er </w:t>
      </w:r>
      <w:r w:rsidR="00662AD1">
        <w:rPr>
          <w:lang w:val="nb-NO"/>
        </w:rPr>
        <w:t xml:space="preserve">å få et best mulig grunnlag for </w:t>
      </w:r>
      <w:r w:rsidR="00094FA3">
        <w:rPr>
          <w:lang w:val="nb-NO"/>
        </w:rPr>
        <w:t>den testingen vi skal utføre</w:t>
      </w:r>
      <w:r>
        <w:rPr>
          <w:lang w:val="nb-NO"/>
        </w:rPr>
        <w:t>,</w:t>
      </w:r>
      <w:r w:rsidR="00094FA3">
        <w:rPr>
          <w:lang w:val="nb-NO"/>
        </w:rPr>
        <w:t xml:space="preserve"> </w:t>
      </w:r>
      <w:r>
        <w:rPr>
          <w:lang w:val="nb-NO"/>
        </w:rPr>
        <w:t>o</w:t>
      </w:r>
      <w:r w:rsidR="00094FA3">
        <w:rPr>
          <w:lang w:val="nb-NO"/>
        </w:rPr>
        <w:t xml:space="preserve">g </w:t>
      </w:r>
      <w:r>
        <w:rPr>
          <w:lang w:val="nb-NO"/>
        </w:rPr>
        <w:t xml:space="preserve">videre </w:t>
      </w:r>
      <w:r w:rsidR="00094FA3">
        <w:rPr>
          <w:lang w:val="nb-NO"/>
        </w:rPr>
        <w:t>for ressurssamlingen</w:t>
      </w:r>
      <w:r>
        <w:rPr>
          <w:lang w:val="nb-NO"/>
        </w:rPr>
        <w:t>.</w:t>
      </w:r>
    </w:p>
    <w:p w14:paraId="10094190" w14:textId="63930946" w:rsidR="009F5B00" w:rsidRDefault="00094FA3" w:rsidP="00662AD1">
      <w:pPr>
        <w:rPr>
          <w:lang w:val="nb-NO"/>
        </w:rPr>
      </w:pPr>
      <w:r>
        <w:rPr>
          <w:lang w:val="nb-NO"/>
        </w:rPr>
        <w:t>Før vi startet hadde vi en forhåpning om å finne brukerhistorier som pekte på spesifikke utfordringer med digital eksamen</w:t>
      </w:r>
      <w:r w:rsidR="009F5B00">
        <w:rPr>
          <w:lang w:val="nb-NO"/>
        </w:rPr>
        <w:t>. I prosjektet har det ikke vært ressurser til å gjøre komplette informasjonssøk, men så langt vi har funnet er det ikke publisert informasjon om slike brukerstudier. En av grunnene til dette kan være at skoler, universitet og studenter er flinke til å forutse utfordringer med digital eksamen, og isteden velger et tilrettelagt alternativ.</w:t>
      </w:r>
    </w:p>
    <w:p w14:paraId="27FC26A3" w14:textId="33FE2789" w:rsidR="008D588B" w:rsidRDefault="008D588B" w:rsidP="00662AD1">
      <w:pPr>
        <w:rPr>
          <w:lang w:val="nb-NO"/>
        </w:rPr>
      </w:pPr>
      <w:r>
        <w:rPr>
          <w:lang w:val="nb-NO"/>
        </w:rPr>
        <w:t xml:space="preserve">Av tidligere tester er 2 tilsynsrapporter fra uutilsynet viktige. Men for å få samlet inn mer kunnskap har vi også utvidet til digital undervisning, ikke bare eksamen. Vi har også valgt å ta med </w:t>
      </w:r>
      <w:r w:rsidR="00810022">
        <w:rPr>
          <w:lang w:val="nb-NO"/>
        </w:rPr>
        <w:t>informasjon</w:t>
      </w:r>
      <w:r>
        <w:rPr>
          <w:lang w:val="nb-NO"/>
        </w:rPr>
        <w:t xml:space="preserve"> fra grunnskole og opp til universitetsnivå.</w:t>
      </w:r>
    </w:p>
    <w:p w14:paraId="08CF9A94" w14:textId="4B0F60AA" w:rsidR="00CD7C27" w:rsidRDefault="00CD7C27" w:rsidP="00662AD1">
      <w:pPr>
        <w:rPr>
          <w:lang w:val="nb-NO"/>
        </w:rPr>
      </w:pPr>
      <w:r>
        <w:rPr>
          <w:lang w:val="nb-NO"/>
        </w:rPr>
        <w:t>Av tidligere tester vi mener er relevante har vi funnet:</w:t>
      </w:r>
    </w:p>
    <w:p w14:paraId="7EB133C0" w14:textId="70B986B4" w:rsidR="00A34E62" w:rsidRDefault="007B7E15" w:rsidP="00A34E62">
      <w:pPr>
        <w:pStyle w:val="Listeavsnitt"/>
        <w:numPr>
          <w:ilvl w:val="0"/>
          <w:numId w:val="34"/>
        </w:numPr>
        <w:rPr>
          <w:lang w:val="nb-NO"/>
        </w:rPr>
      </w:pPr>
      <w:r w:rsidRPr="00A34E62">
        <w:rPr>
          <w:lang w:val="nb-NO"/>
        </w:rPr>
        <w:t>Tilsynsrapport</w:t>
      </w:r>
      <w:r w:rsidR="00A34E62" w:rsidRPr="00A34E62">
        <w:rPr>
          <w:lang w:val="nb-NO"/>
        </w:rPr>
        <w:t>er</w:t>
      </w:r>
      <w:r w:rsidR="00CD7C27">
        <w:rPr>
          <w:lang w:val="nb-NO"/>
        </w:rPr>
        <w:t xml:space="preserve"> fra uutilsynet</w:t>
      </w:r>
      <w:r w:rsidR="00AA3265">
        <w:rPr>
          <w:lang w:val="nb-NO"/>
        </w:rPr>
        <w:t xml:space="preserve"> (2 eksamensløsninger 2021)</w:t>
      </w:r>
    </w:p>
    <w:p w14:paraId="43318685" w14:textId="4825619D" w:rsidR="00CD7C27" w:rsidRDefault="00CD7C27" w:rsidP="00CD7C27">
      <w:pPr>
        <w:pStyle w:val="Listeavsnitt"/>
        <w:numPr>
          <w:ilvl w:val="0"/>
          <w:numId w:val="34"/>
        </w:numPr>
        <w:rPr>
          <w:lang w:val="nb-NO"/>
        </w:rPr>
      </w:pPr>
      <w:r w:rsidRPr="00CD7C27">
        <w:rPr>
          <w:lang w:val="nb-NO"/>
        </w:rPr>
        <w:t>Universell utforming av digitale læremidler – en analyse av status og relevante tiltak</w:t>
      </w:r>
      <w:r>
        <w:rPr>
          <w:lang w:val="nb-NO"/>
        </w:rPr>
        <w:t xml:space="preserve"> </w:t>
      </w:r>
      <w:r w:rsidRPr="00CD7C27">
        <w:rPr>
          <w:lang w:val="nb-NO"/>
        </w:rPr>
        <w:t xml:space="preserve">(Oslo </w:t>
      </w:r>
      <w:proofErr w:type="spellStart"/>
      <w:r w:rsidRPr="00CD7C27">
        <w:rPr>
          <w:lang w:val="nb-NO"/>
        </w:rPr>
        <w:t>Economics</w:t>
      </w:r>
      <w:proofErr w:type="spellEnd"/>
      <w:r w:rsidRPr="00CD7C27">
        <w:rPr>
          <w:lang w:val="nb-NO"/>
        </w:rPr>
        <w:t xml:space="preserve"> &amp; </w:t>
      </w:r>
      <w:proofErr w:type="spellStart"/>
      <w:r w:rsidRPr="00CD7C27">
        <w:rPr>
          <w:lang w:val="nb-NO"/>
        </w:rPr>
        <w:t>Useit</w:t>
      </w:r>
      <w:proofErr w:type="spellEnd"/>
      <w:r w:rsidRPr="00CD7C27">
        <w:rPr>
          <w:lang w:val="nb-NO"/>
        </w:rPr>
        <w:t xml:space="preserve"> </w:t>
      </w:r>
      <w:proofErr w:type="spellStart"/>
      <w:r w:rsidRPr="00CD7C27">
        <w:rPr>
          <w:lang w:val="nb-NO"/>
        </w:rPr>
        <w:t>Consulting</w:t>
      </w:r>
      <w:proofErr w:type="spellEnd"/>
      <w:r w:rsidRPr="00CD7C27">
        <w:rPr>
          <w:lang w:val="nb-NO"/>
        </w:rPr>
        <w:t>, 2022)</w:t>
      </w:r>
    </w:p>
    <w:p w14:paraId="453BF304" w14:textId="05A696D3" w:rsidR="00591C28" w:rsidRDefault="00591C28" w:rsidP="00CD7C27">
      <w:pPr>
        <w:pStyle w:val="Listeavsnitt"/>
        <w:numPr>
          <w:ilvl w:val="0"/>
          <w:numId w:val="34"/>
        </w:numPr>
        <w:rPr>
          <w:lang w:val="nb-NO"/>
        </w:rPr>
      </w:pPr>
      <w:r w:rsidRPr="00591C28">
        <w:rPr>
          <w:lang w:val="nb-NO"/>
        </w:rPr>
        <w:t>Universell utforming i digitale læringsressurser</w:t>
      </w:r>
      <w:r>
        <w:rPr>
          <w:lang w:val="nb-NO"/>
        </w:rPr>
        <w:t>, (Funka, 2021)</w:t>
      </w:r>
    </w:p>
    <w:p w14:paraId="1CAE5ACD" w14:textId="1D7780B3" w:rsidR="00211837" w:rsidRDefault="00211837" w:rsidP="00CD7C27">
      <w:pPr>
        <w:pStyle w:val="Listeavsnitt"/>
        <w:numPr>
          <w:ilvl w:val="0"/>
          <w:numId w:val="34"/>
        </w:numPr>
        <w:rPr>
          <w:lang w:val="nb-NO"/>
        </w:rPr>
      </w:pPr>
      <w:r>
        <w:rPr>
          <w:lang w:val="nb-NO"/>
        </w:rPr>
        <w:t>Universell utforming av digitale læringsressurser, (MediaLT</w:t>
      </w:r>
      <w:r w:rsidR="00E80D6C">
        <w:rPr>
          <w:lang w:val="nb-NO"/>
        </w:rPr>
        <w:t xml:space="preserve"> 2020</w:t>
      </w:r>
      <w:r>
        <w:rPr>
          <w:lang w:val="nb-NO"/>
        </w:rPr>
        <w:t>)</w:t>
      </w:r>
    </w:p>
    <w:p w14:paraId="5D5F4821" w14:textId="1799AB58" w:rsidR="00810022" w:rsidRDefault="00810022" w:rsidP="00CD7C27">
      <w:pPr>
        <w:pStyle w:val="Listeavsnitt"/>
        <w:numPr>
          <w:ilvl w:val="0"/>
          <w:numId w:val="34"/>
        </w:numPr>
        <w:rPr>
          <w:lang w:val="nb-NO"/>
        </w:rPr>
      </w:pPr>
      <w:r>
        <w:rPr>
          <w:lang w:val="nb-NO"/>
        </w:rPr>
        <w:lastRenderedPageBreak/>
        <w:t>Organisasjonen "Foreldre til blinde barn" - "Våre tester"</w:t>
      </w:r>
    </w:p>
    <w:p w14:paraId="16061CF6" w14:textId="77777777" w:rsidR="00810022" w:rsidRPr="00810022" w:rsidRDefault="00810022" w:rsidP="00810022">
      <w:pPr>
        <w:rPr>
          <w:lang w:val="nb-NO"/>
        </w:rPr>
      </w:pPr>
    </w:p>
    <w:p w14:paraId="6AA46367" w14:textId="5EEDF5C4" w:rsidR="002A08FB" w:rsidRPr="005A1553" w:rsidRDefault="00394B50" w:rsidP="002A08FB">
      <w:pPr>
        <w:pStyle w:val="Overskrift1"/>
        <w:rPr>
          <w:lang w:val="nb-NO"/>
        </w:rPr>
      </w:pPr>
      <w:bookmarkStart w:id="2" w:name="_Toc147844826"/>
      <w:r w:rsidRPr="005A1553">
        <w:rPr>
          <w:lang w:val="nb-NO"/>
        </w:rPr>
        <w:t>Uutilsynet: Tilsynsrapport</w:t>
      </w:r>
      <w:r w:rsidR="000D17F4" w:rsidRPr="005A1553">
        <w:rPr>
          <w:lang w:val="nb-NO"/>
        </w:rPr>
        <w:t>er</w:t>
      </w:r>
      <w:bookmarkEnd w:id="2"/>
    </w:p>
    <w:p w14:paraId="12592FEB" w14:textId="4FD93361" w:rsidR="00A43FB7" w:rsidRDefault="00A43FB7" w:rsidP="00A43FB7">
      <w:pPr>
        <w:rPr>
          <w:lang w:val="nb-NO"/>
        </w:rPr>
      </w:pPr>
      <w:r w:rsidRPr="005A1553">
        <w:rPr>
          <w:lang w:val="nb-NO"/>
        </w:rPr>
        <w:t xml:space="preserve">Våren 2021 utførte </w:t>
      </w:r>
      <w:r>
        <w:rPr>
          <w:lang w:val="nb-NO"/>
        </w:rPr>
        <w:t xml:space="preserve">uutilsynet </w:t>
      </w:r>
      <w:r w:rsidRPr="005A1553">
        <w:rPr>
          <w:lang w:val="nb-NO"/>
        </w:rPr>
        <w:t xml:space="preserve">tilsyn </w:t>
      </w:r>
      <w:r>
        <w:rPr>
          <w:lang w:val="nb-NO"/>
        </w:rPr>
        <w:t xml:space="preserve">på to digitale eksamensløsninger. En ved UiB der eksamensløsningen er levert av Inspera, og en ved BI der eksamensløsningen er levert av </w:t>
      </w:r>
      <w:proofErr w:type="spellStart"/>
      <w:r>
        <w:rPr>
          <w:lang w:val="nb-NO"/>
        </w:rPr>
        <w:t>WISEflow</w:t>
      </w:r>
      <w:proofErr w:type="spellEnd"/>
      <w:r>
        <w:rPr>
          <w:lang w:val="nb-NO"/>
        </w:rPr>
        <w:t xml:space="preserve">. </w:t>
      </w:r>
      <w:r w:rsidR="00457AF3">
        <w:rPr>
          <w:lang w:val="nb-NO"/>
        </w:rPr>
        <w:t>B</w:t>
      </w:r>
      <w:r w:rsidRPr="00BF4EB0">
        <w:rPr>
          <w:lang w:val="nb-NO"/>
        </w:rPr>
        <w:t>egge rapportene avdekket brudd på 8 av 11 krav som er testet</w:t>
      </w:r>
      <w:r>
        <w:rPr>
          <w:lang w:val="nb-NO"/>
        </w:rPr>
        <w:t>. Det er de samme 11 kravene som er testet i begge rapportene.</w:t>
      </w:r>
    </w:p>
    <w:p w14:paraId="54E18A85" w14:textId="77777777" w:rsidR="00302C55" w:rsidRDefault="00302C55" w:rsidP="00302C55">
      <w:pPr>
        <w:rPr>
          <w:lang w:val="nb-NO"/>
        </w:rPr>
      </w:pPr>
      <w:r w:rsidRPr="00461D7A">
        <w:rPr>
          <w:lang w:val="nb-NO"/>
        </w:rPr>
        <w:t>Vi har gått igjennom tilsynsrapportene. Hensikten er ikke å direkte sammenligne de to rapportene (det har vi heller ikke grunnlag for). Hensikten er å kartlegge om det kan være et sammenfattende mønster</w:t>
      </w:r>
    </w:p>
    <w:p w14:paraId="42C1E215" w14:textId="13F8C013" w:rsidR="00BF4EB0" w:rsidRDefault="00BF4EB0" w:rsidP="00BF4EB0">
      <w:pPr>
        <w:rPr>
          <w:lang w:val="nb-NO"/>
        </w:rPr>
      </w:pPr>
      <w:r>
        <w:rPr>
          <w:lang w:val="nb-NO"/>
        </w:rPr>
        <w:t>Det er de samme 11 kravene som er testet i begge rapportene.</w:t>
      </w:r>
      <w:r w:rsidR="00B6636B">
        <w:rPr>
          <w:lang w:val="nb-NO"/>
        </w:rPr>
        <w:t xml:space="preserve"> </w:t>
      </w:r>
      <w:r>
        <w:rPr>
          <w:lang w:val="nb-NO"/>
        </w:rPr>
        <w:t xml:space="preserve">I begge rapportene er start- / forside, innlogging og oversikt over </w:t>
      </w:r>
      <w:r w:rsidR="00CC1449">
        <w:rPr>
          <w:lang w:val="nb-NO"/>
        </w:rPr>
        <w:t xml:space="preserve">eksamen testet. </w:t>
      </w:r>
    </w:p>
    <w:p w14:paraId="75B788FB" w14:textId="77777777" w:rsidR="008113AE" w:rsidRDefault="00527FE5" w:rsidP="00BF4EB0">
      <w:pPr>
        <w:rPr>
          <w:lang w:val="nb-NO"/>
        </w:rPr>
      </w:pPr>
      <w:r>
        <w:rPr>
          <w:lang w:val="nb-NO"/>
        </w:rPr>
        <w:t xml:space="preserve">Vi har sett på </w:t>
      </w:r>
      <w:r w:rsidR="006C0D65">
        <w:rPr>
          <w:lang w:val="nb-NO"/>
        </w:rPr>
        <w:t>hvert enkelt brudd</w:t>
      </w:r>
      <w:r>
        <w:rPr>
          <w:lang w:val="nb-NO"/>
        </w:rPr>
        <w:t xml:space="preserve"> i tilsynsrapportene</w:t>
      </w:r>
      <w:r w:rsidR="008113AE">
        <w:rPr>
          <w:lang w:val="nb-NO"/>
        </w:rPr>
        <w:t xml:space="preserve"> og sortert</w:t>
      </w:r>
      <w:r>
        <w:rPr>
          <w:lang w:val="nb-NO"/>
        </w:rPr>
        <w:t xml:space="preserve"> </w:t>
      </w:r>
      <w:r w:rsidR="008113AE">
        <w:rPr>
          <w:lang w:val="nb-NO"/>
        </w:rPr>
        <w:t>b</w:t>
      </w:r>
      <w:r w:rsidR="006C0D65">
        <w:rPr>
          <w:lang w:val="nb-NO"/>
        </w:rPr>
        <w:t>ruddene</w:t>
      </w:r>
      <w:r>
        <w:rPr>
          <w:lang w:val="nb-NO"/>
        </w:rPr>
        <w:t xml:space="preserve"> etter WCAG-krav. </w:t>
      </w:r>
    </w:p>
    <w:p w14:paraId="5CC462C4" w14:textId="77777777" w:rsidR="00302C55" w:rsidRDefault="00302C55" w:rsidP="00302C55">
      <w:pPr>
        <w:rPr>
          <w:lang w:val="nb-NO"/>
        </w:rPr>
      </w:pPr>
      <w:r>
        <w:rPr>
          <w:lang w:val="nb-NO"/>
        </w:rPr>
        <w:t>Siden UiB og Inspera deltar i prosjektet har vi hatt mulighet til å gå nærmere inn på hvert enkelt brudd. Og vi har gjort en vurdering av hvor det må rettes opp (rammeverket, design eller innhold).</w:t>
      </w:r>
    </w:p>
    <w:p w14:paraId="5B85DFE0" w14:textId="60395102" w:rsidR="00527FE5" w:rsidRDefault="00527FE5" w:rsidP="0059395A">
      <w:pPr>
        <w:pStyle w:val="Listeavsnitt"/>
        <w:numPr>
          <w:ilvl w:val="0"/>
          <w:numId w:val="31"/>
        </w:numPr>
        <w:rPr>
          <w:lang w:val="nb-NO"/>
        </w:rPr>
      </w:pPr>
      <w:r w:rsidRPr="0059395A">
        <w:rPr>
          <w:lang w:val="nb-NO"/>
        </w:rPr>
        <w:t>Rammeverk – plattformen som er levert institusjonen (fra Insperia)</w:t>
      </w:r>
    </w:p>
    <w:p w14:paraId="0B4172CE" w14:textId="49FA771C" w:rsidR="0059395A" w:rsidRPr="0059395A" w:rsidRDefault="0059395A" w:rsidP="0059395A">
      <w:pPr>
        <w:pStyle w:val="Listeavsnitt"/>
        <w:numPr>
          <w:ilvl w:val="0"/>
          <w:numId w:val="31"/>
        </w:numPr>
        <w:rPr>
          <w:lang w:val="nb-NO"/>
        </w:rPr>
      </w:pPr>
      <w:r w:rsidRPr="0059395A">
        <w:rPr>
          <w:lang w:val="nb-NO"/>
        </w:rPr>
        <w:t xml:space="preserve">Design – institusjonens </w:t>
      </w:r>
      <w:r w:rsidR="00E42D48">
        <w:rPr>
          <w:lang w:val="nb-NO"/>
        </w:rPr>
        <w:t xml:space="preserve">(eller plattformens) </w:t>
      </w:r>
      <w:r w:rsidRPr="0059395A">
        <w:rPr>
          <w:lang w:val="nb-NO"/>
        </w:rPr>
        <w:t>valg av farger</w:t>
      </w:r>
    </w:p>
    <w:p w14:paraId="46C7DD4B" w14:textId="6D16D94D" w:rsidR="0059395A" w:rsidRDefault="0059395A" w:rsidP="0059395A">
      <w:pPr>
        <w:pStyle w:val="Listeavsnitt"/>
        <w:numPr>
          <w:ilvl w:val="0"/>
          <w:numId w:val="31"/>
        </w:numPr>
        <w:rPr>
          <w:lang w:val="nb-NO"/>
        </w:rPr>
      </w:pPr>
      <w:r w:rsidRPr="0059395A">
        <w:rPr>
          <w:lang w:val="nb-NO"/>
        </w:rPr>
        <w:t>Innhold</w:t>
      </w:r>
      <w:r>
        <w:rPr>
          <w:lang w:val="nb-NO"/>
        </w:rPr>
        <w:t xml:space="preserve"> </w:t>
      </w:r>
      <w:r w:rsidR="00C77139">
        <w:rPr>
          <w:lang w:val="nb-NO"/>
        </w:rPr>
        <w:t>–</w:t>
      </w:r>
      <w:r>
        <w:rPr>
          <w:lang w:val="nb-NO"/>
        </w:rPr>
        <w:t xml:space="preserve"> </w:t>
      </w:r>
      <w:r w:rsidR="00C77139">
        <w:rPr>
          <w:lang w:val="nb-NO"/>
        </w:rPr>
        <w:t>eksamensoppgavene</w:t>
      </w:r>
    </w:p>
    <w:p w14:paraId="2369E8B3" w14:textId="0C7B1FD0" w:rsidR="00C77139" w:rsidRPr="00C77139" w:rsidRDefault="006C0D65" w:rsidP="00C77139">
      <w:pPr>
        <w:rPr>
          <w:lang w:val="nb-NO"/>
        </w:rPr>
      </w:pPr>
      <w:r>
        <w:rPr>
          <w:lang w:val="nb-NO"/>
        </w:rPr>
        <w:t>Vi ser at antall brudd ikke kan brukes som en direkte måleverdi</w:t>
      </w:r>
      <w:r w:rsidR="00A27D9B">
        <w:rPr>
          <w:lang w:val="nb-NO"/>
        </w:rPr>
        <w:t xml:space="preserve"> på antall feil. (En og samme feil kan forårsake flere brudd.)</w:t>
      </w:r>
      <w:r w:rsidR="008113AE">
        <w:rPr>
          <w:lang w:val="nb-NO"/>
        </w:rPr>
        <w:t xml:space="preserve"> </w:t>
      </w:r>
    </w:p>
    <w:p w14:paraId="470CA44F" w14:textId="58E114D1" w:rsidR="00B22A38" w:rsidRPr="005A1553" w:rsidRDefault="00B22A38" w:rsidP="00B22A38">
      <w:pPr>
        <w:pStyle w:val="Overskrift2"/>
        <w:rPr>
          <w:lang w:val="nb-NO"/>
        </w:rPr>
      </w:pPr>
      <w:bookmarkStart w:id="3" w:name="_Toc147844827"/>
      <w:r w:rsidRPr="005A1553">
        <w:rPr>
          <w:lang w:val="nb-NO"/>
        </w:rPr>
        <w:t>Tilsynsrapport UiB</w:t>
      </w:r>
      <w:bookmarkEnd w:id="3"/>
    </w:p>
    <w:p w14:paraId="4DE870E3" w14:textId="79454E9B" w:rsidR="00B22A38" w:rsidRPr="005A1553" w:rsidRDefault="00B22A38" w:rsidP="00B22A38">
      <w:pPr>
        <w:rPr>
          <w:lang w:val="nb-NO"/>
        </w:rPr>
      </w:pPr>
      <w:r w:rsidRPr="005A1553">
        <w:rPr>
          <w:lang w:val="nb-NO"/>
        </w:rPr>
        <w:fldChar w:fldCharType="begin"/>
      </w:r>
      <w:r w:rsidR="005A1553" w:rsidRPr="005A1553">
        <w:rPr>
          <w:lang w:val="nb-NO"/>
        </w:rPr>
        <w:instrText xml:space="preserve"> ADDIN ZOTERO_ITEM CSL_CITATION {"citationID":"I6fJFEsy","properties":{"formattedCitation":"(Tilsynet for universell utforming av ikt, 2021b)","plainCitation":"(Tilsynet for universell utforming av ikt, 2021b)","noteIndex":0},"citationItems":[{"id":17,"uris":["http://zotero.org/users/9901052/items/CRRRZLAK"],"itemData":{"id":17,"type":"webpage","abstract":"Rapporten gjer greie for resultata etter tilsynet med Universitetet i Bergen. Tilsynet avdekte brot på 8 av 11 krav som blei testa.","language":"nn","title":"Tilsynsrapport Universitetet i Bergen | Tilsynet for universell utforming av ikt","URL":"https://www.uutilsynet.no/tilsynsrapporter/tilsynsrapport-universitetet-i-bergen/985","author":[{"family":"Tilsynet for universell utforming av ikt","given":""}],"accessed":{"date-parts":[["2022",8,18]]},"issued":{"date-parts":[["2021",9,7]]}}}],"schema":"https://github.com/citation-style-language/schema/raw/master/csl-citation.json"} </w:instrText>
      </w:r>
      <w:r w:rsidRPr="005A1553">
        <w:rPr>
          <w:lang w:val="nb-NO"/>
        </w:rPr>
        <w:fldChar w:fldCharType="separate"/>
      </w:r>
      <w:r w:rsidR="00AE1E54" w:rsidRPr="00AE1E54">
        <w:rPr>
          <w:rFonts w:ascii="Calibri" w:hAnsi="Calibri" w:cs="Calibri"/>
        </w:rPr>
        <w:t>(Tilsynet for universell utforming av ikt, 2021b)</w:t>
      </w:r>
      <w:r w:rsidRPr="005A1553">
        <w:rPr>
          <w:lang w:val="nb-NO"/>
        </w:rPr>
        <w:fldChar w:fldCharType="end"/>
      </w:r>
    </w:p>
    <w:tbl>
      <w:tblPr>
        <w:tblStyle w:val="Tabellrutenett"/>
        <w:tblW w:w="0" w:type="auto"/>
        <w:tblLook w:val="04A0" w:firstRow="1" w:lastRow="0" w:firstColumn="1" w:lastColumn="0" w:noHBand="0" w:noVBand="1"/>
      </w:tblPr>
      <w:tblGrid>
        <w:gridCol w:w="1904"/>
        <w:gridCol w:w="3042"/>
        <w:gridCol w:w="928"/>
        <w:gridCol w:w="1245"/>
        <w:gridCol w:w="968"/>
        <w:gridCol w:w="975"/>
      </w:tblGrid>
      <w:tr w:rsidR="00B03EE8" w:rsidRPr="005A1553" w14:paraId="312F6F48" w14:textId="77777777" w:rsidTr="006E45A9">
        <w:trPr>
          <w:tblHeader/>
        </w:trPr>
        <w:tc>
          <w:tcPr>
            <w:tcW w:w="1904" w:type="dxa"/>
          </w:tcPr>
          <w:p w14:paraId="5CAA2149" w14:textId="34E65D05" w:rsidR="00B03EE8" w:rsidRPr="005A1553" w:rsidRDefault="00B03EE8" w:rsidP="002A08FB">
            <w:pPr>
              <w:rPr>
                <w:lang w:val="nb-NO"/>
              </w:rPr>
            </w:pPr>
            <w:r w:rsidRPr="005A1553">
              <w:rPr>
                <w:lang w:val="nb-NO"/>
              </w:rPr>
              <w:t>WCAG krav</w:t>
            </w:r>
          </w:p>
        </w:tc>
        <w:tc>
          <w:tcPr>
            <w:tcW w:w="3042" w:type="dxa"/>
          </w:tcPr>
          <w:p w14:paraId="05CBDBF8" w14:textId="02E48C79" w:rsidR="00B03EE8" w:rsidRPr="005A1553" w:rsidRDefault="00B03EE8" w:rsidP="002A08FB">
            <w:pPr>
              <w:rPr>
                <w:lang w:val="nb-NO"/>
              </w:rPr>
            </w:pPr>
            <w:r w:rsidRPr="005A1553">
              <w:rPr>
                <w:lang w:val="nb-NO"/>
              </w:rPr>
              <w:t>Tilsynets testregel</w:t>
            </w:r>
          </w:p>
        </w:tc>
        <w:tc>
          <w:tcPr>
            <w:tcW w:w="928" w:type="dxa"/>
          </w:tcPr>
          <w:p w14:paraId="78C26287" w14:textId="539C162B" w:rsidR="00B03EE8" w:rsidRPr="005A1553" w:rsidRDefault="006C0D65" w:rsidP="002A08FB">
            <w:pPr>
              <w:rPr>
                <w:lang w:val="nb-NO"/>
              </w:rPr>
            </w:pPr>
            <w:r>
              <w:rPr>
                <w:lang w:val="nb-NO"/>
              </w:rPr>
              <w:t>Brudd</w:t>
            </w:r>
            <w:r w:rsidR="00B03EE8" w:rsidRPr="005A1553">
              <w:rPr>
                <w:lang w:val="nb-NO"/>
              </w:rPr>
              <w:t xml:space="preserve"> funnet</w:t>
            </w:r>
          </w:p>
        </w:tc>
        <w:tc>
          <w:tcPr>
            <w:tcW w:w="1245" w:type="dxa"/>
          </w:tcPr>
          <w:p w14:paraId="544AC00A" w14:textId="5CC09D20" w:rsidR="00B03EE8" w:rsidRPr="005A1553" w:rsidRDefault="002C4394" w:rsidP="002A08FB">
            <w:pPr>
              <w:rPr>
                <w:lang w:val="nb-NO"/>
              </w:rPr>
            </w:pPr>
            <w:r w:rsidRPr="005A1553">
              <w:rPr>
                <w:lang w:val="nb-NO"/>
              </w:rPr>
              <w:t>Plattform</w:t>
            </w:r>
            <w:r w:rsidR="007C454B" w:rsidRPr="005A1553">
              <w:rPr>
                <w:lang w:val="nb-NO"/>
              </w:rPr>
              <w:t xml:space="preserve"> / rammeverk</w:t>
            </w:r>
          </w:p>
        </w:tc>
        <w:tc>
          <w:tcPr>
            <w:tcW w:w="968" w:type="dxa"/>
          </w:tcPr>
          <w:p w14:paraId="29DD0D2E" w14:textId="33B06CAB" w:rsidR="00B03EE8" w:rsidRPr="005A1553" w:rsidRDefault="00B03EE8" w:rsidP="002A08FB">
            <w:pPr>
              <w:rPr>
                <w:lang w:val="nb-NO"/>
              </w:rPr>
            </w:pPr>
            <w:r w:rsidRPr="005A1553">
              <w:rPr>
                <w:lang w:val="nb-NO"/>
              </w:rPr>
              <w:t>Design</w:t>
            </w:r>
          </w:p>
        </w:tc>
        <w:tc>
          <w:tcPr>
            <w:tcW w:w="975" w:type="dxa"/>
          </w:tcPr>
          <w:p w14:paraId="52B62828" w14:textId="61919A65" w:rsidR="00B03EE8" w:rsidRPr="005A1553" w:rsidRDefault="00B03EE8" w:rsidP="002A08FB">
            <w:pPr>
              <w:rPr>
                <w:lang w:val="nb-NO"/>
              </w:rPr>
            </w:pPr>
            <w:r w:rsidRPr="005A1553">
              <w:rPr>
                <w:lang w:val="nb-NO"/>
              </w:rPr>
              <w:t>Innhold</w:t>
            </w:r>
          </w:p>
        </w:tc>
      </w:tr>
      <w:tr w:rsidR="00B03EE8" w:rsidRPr="005A1553" w14:paraId="6A3D0042" w14:textId="77777777" w:rsidTr="00A27D9B">
        <w:tc>
          <w:tcPr>
            <w:tcW w:w="1904" w:type="dxa"/>
          </w:tcPr>
          <w:p w14:paraId="03CCF474" w14:textId="0C9F3FF5" w:rsidR="00B03EE8" w:rsidRPr="005A1553" w:rsidRDefault="00B03EE8" w:rsidP="00AF0F76">
            <w:pPr>
              <w:rPr>
                <w:lang w:val="nb-NO"/>
              </w:rPr>
            </w:pPr>
            <w:r w:rsidRPr="005A1553">
              <w:rPr>
                <w:lang w:val="nb-NO"/>
              </w:rPr>
              <w:t>1.1.1 Ikke-tekstlig innhold</w:t>
            </w:r>
          </w:p>
        </w:tc>
        <w:tc>
          <w:tcPr>
            <w:tcW w:w="3042" w:type="dxa"/>
          </w:tcPr>
          <w:p w14:paraId="68CAAAB4" w14:textId="7EF926FB" w:rsidR="00B03EE8" w:rsidRPr="005A1553" w:rsidRDefault="00B03EE8" w:rsidP="002A08FB">
            <w:pPr>
              <w:rPr>
                <w:lang w:val="nb-NO"/>
              </w:rPr>
            </w:pPr>
            <w:r w:rsidRPr="005A1553">
              <w:rPr>
                <w:lang w:val="nb-NO"/>
              </w:rPr>
              <w:t>Bilde har tekstalternativ</w:t>
            </w:r>
          </w:p>
        </w:tc>
        <w:tc>
          <w:tcPr>
            <w:tcW w:w="928" w:type="dxa"/>
          </w:tcPr>
          <w:p w14:paraId="4203ADCE" w14:textId="06825B37" w:rsidR="00B03EE8" w:rsidRPr="005A1553" w:rsidRDefault="00B03EE8" w:rsidP="002A08FB">
            <w:pPr>
              <w:rPr>
                <w:lang w:val="nb-NO"/>
              </w:rPr>
            </w:pPr>
            <w:r w:rsidRPr="005A1553">
              <w:rPr>
                <w:lang w:val="nb-NO"/>
              </w:rPr>
              <w:t>17</w:t>
            </w:r>
          </w:p>
        </w:tc>
        <w:tc>
          <w:tcPr>
            <w:tcW w:w="1245" w:type="dxa"/>
          </w:tcPr>
          <w:p w14:paraId="222F9FB0" w14:textId="0EA851D4" w:rsidR="00B03EE8" w:rsidRPr="005A1553" w:rsidRDefault="00B03EE8" w:rsidP="002A08FB">
            <w:pPr>
              <w:rPr>
                <w:lang w:val="nb-NO"/>
              </w:rPr>
            </w:pPr>
            <w:r w:rsidRPr="005A1553">
              <w:rPr>
                <w:lang w:val="nb-NO"/>
              </w:rPr>
              <w:t>1</w:t>
            </w:r>
          </w:p>
        </w:tc>
        <w:tc>
          <w:tcPr>
            <w:tcW w:w="968" w:type="dxa"/>
          </w:tcPr>
          <w:p w14:paraId="1E5D6AF0" w14:textId="01C34AF6" w:rsidR="00B03EE8" w:rsidRPr="005A1553" w:rsidRDefault="00B03EE8" w:rsidP="002A08FB">
            <w:pPr>
              <w:rPr>
                <w:lang w:val="nb-NO"/>
              </w:rPr>
            </w:pPr>
            <w:r w:rsidRPr="005A1553">
              <w:rPr>
                <w:lang w:val="nb-NO"/>
              </w:rPr>
              <w:t>0</w:t>
            </w:r>
          </w:p>
        </w:tc>
        <w:tc>
          <w:tcPr>
            <w:tcW w:w="975" w:type="dxa"/>
          </w:tcPr>
          <w:p w14:paraId="180DF357" w14:textId="204F5430" w:rsidR="00B03EE8" w:rsidRPr="005A1553" w:rsidRDefault="00B03EE8" w:rsidP="002A08FB">
            <w:pPr>
              <w:rPr>
                <w:lang w:val="nb-NO"/>
              </w:rPr>
            </w:pPr>
            <w:r w:rsidRPr="005A1553">
              <w:rPr>
                <w:lang w:val="nb-NO"/>
              </w:rPr>
              <w:t>16</w:t>
            </w:r>
          </w:p>
        </w:tc>
      </w:tr>
      <w:tr w:rsidR="00B03EE8" w:rsidRPr="005A1553" w14:paraId="74E0366B" w14:textId="77777777" w:rsidTr="00A27D9B">
        <w:tc>
          <w:tcPr>
            <w:tcW w:w="1904" w:type="dxa"/>
          </w:tcPr>
          <w:p w14:paraId="413FD1E6" w14:textId="2D2E94EA" w:rsidR="00B03EE8" w:rsidRPr="005A1553" w:rsidRDefault="00B03EE8" w:rsidP="002A08FB">
            <w:pPr>
              <w:rPr>
                <w:lang w:val="nb-NO"/>
              </w:rPr>
            </w:pPr>
            <w:r w:rsidRPr="005A1553">
              <w:rPr>
                <w:lang w:val="nb-NO"/>
              </w:rPr>
              <w:t>1.2.2 Teksting (forhåndsinnspilt)</w:t>
            </w:r>
          </w:p>
        </w:tc>
        <w:tc>
          <w:tcPr>
            <w:tcW w:w="3042" w:type="dxa"/>
          </w:tcPr>
          <w:p w14:paraId="486429F0" w14:textId="2B1364A4" w:rsidR="00B03EE8" w:rsidRPr="005A1553" w:rsidRDefault="00B03EE8" w:rsidP="002A08FB">
            <w:pPr>
              <w:rPr>
                <w:lang w:val="nb-NO"/>
              </w:rPr>
            </w:pPr>
            <w:r w:rsidRPr="005A1553">
              <w:rPr>
                <w:lang w:val="nb-NO"/>
              </w:rPr>
              <w:t>Førehandsinnspelt video med lyd, er teksta</w:t>
            </w:r>
          </w:p>
        </w:tc>
        <w:tc>
          <w:tcPr>
            <w:tcW w:w="928" w:type="dxa"/>
          </w:tcPr>
          <w:p w14:paraId="45A9BDAB" w14:textId="71CE3F6F" w:rsidR="00B03EE8" w:rsidRPr="005A1553" w:rsidRDefault="00B03EE8" w:rsidP="002A08FB">
            <w:pPr>
              <w:rPr>
                <w:lang w:val="nb-NO"/>
              </w:rPr>
            </w:pPr>
            <w:r w:rsidRPr="005A1553">
              <w:rPr>
                <w:lang w:val="nb-NO"/>
              </w:rPr>
              <w:t>0</w:t>
            </w:r>
          </w:p>
        </w:tc>
        <w:tc>
          <w:tcPr>
            <w:tcW w:w="1245" w:type="dxa"/>
          </w:tcPr>
          <w:p w14:paraId="1BDE2F07" w14:textId="038C8B7F" w:rsidR="00B03EE8" w:rsidRPr="005A1553" w:rsidRDefault="00B03EE8" w:rsidP="002A08FB">
            <w:pPr>
              <w:rPr>
                <w:lang w:val="nb-NO"/>
              </w:rPr>
            </w:pPr>
            <w:r w:rsidRPr="005A1553">
              <w:rPr>
                <w:lang w:val="nb-NO"/>
              </w:rPr>
              <w:t>0</w:t>
            </w:r>
          </w:p>
        </w:tc>
        <w:tc>
          <w:tcPr>
            <w:tcW w:w="968" w:type="dxa"/>
          </w:tcPr>
          <w:p w14:paraId="1DA3D9A7" w14:textId="7F8A9000" w:rsidR="00B03EE8" w:rsidRPr="005A1553" w:rsidRDefault="00B03EE8" w:rsidP="002A08FB">
            <w:pPr>
              <w:rPr>
                <w:lang w:val="nb-NO"/>
              </w:rPr>
            </w:pPr>
            <w:r w:rsidRPr="005A1553">
              <w:rPr>
                <w:lang w:val="nb-NO"/>
              </w:rPr>
              <w:t>0</w:t>
            </w:r>
          </w:p>
        </w:tc>
        <w:tc>
          <w:tcPr>
            <w:tcW w:w="975" w:type="dxa"/>
          </w:tcPr>
          <w:p w14:paraId="35BED438" w14:textId="00DC4731" w:rsidR="00B03EE8" w:rsidRPr="005A1553" w:rsidRDefault="00B03EE8" w:rsidP="002A08FB">
            <w:pPr>
              <w:rPr>
                <w:lang w:val="nb-NO"/>
              </w:rPr>
            </w:pPr>
            <w:r w:rsidRPr="005A1553">
              <w:rPr>
                <w:lang w:val="nb-NO"/>
              </w:rPr>
              <w:t>0</w:t>
            </w:r>
          </w:p>
        </w:tc>
      </w:tr>
      <w:tr w:rsidR="00B03EE8" w:rsidRPr="005A1553" w14:paraId="2CD1ADF5" w14:textId="77777777" w:rsidTr="00A27D9B">
        <w:tc>
          <w:tcPr>
            <w:tcW w:w="1904" w:type="dxa"/>
          </w:tcPr>
          <w:p w14:paraId="58948B0D" w14:textId="0F6A3FE4" w:rsidR="00B03EE8" w:rsidRPr="005A1553" w:rsidRDefault="00B03EE8" w:rsidP="002A08FB">
            <w:pPr>
              <w:rPr>
                <w:lang w:val="nb-NO"/>
              </w:rPr>
            </w:pPr>
            <w:r w:rsidRPr="005A1553">
              <w:rPr>
                <w:lang w:val="nb-NO"/>
              </w:rPr>
              <w:t>1.4.3 Kontrast (minimum)</w:t>
            </w:r>
          </w:p>
        </w:tc>
        <w:tc>
          <w:tcPr>
            <w:tcW w:w="3042" w:type="dxa"/>
          </w:tcPr>
          <w:p w14:paraId="55A74604" w14:textId="756909E1" w:rsidR="00B03EE8" w:rsidRPr="005A1553" w:rsidRDefault="00B03EE8" w:rsidP="002A08FB">
            <w:pPr>
              <w:rPr>
                <w:lang w:val="nb-NO"/>
              </w:rPr>
            </w:pPr>
            <w:r w:rsidRPr="005A1553">
              <w:rPr>
                <w:lang w:val="nb-NO"/>
              </w:rPr>
              <w:t xml:space="preserve">Det er </w:t>
            </w:r>
            <w:proofErr w:type="spellStart"/>
            <w:r w:rsidRPr="005A1553">
              <w:rPr>
                <w:lang w:val="nb-NO"/>
              </w:rPr>
              <w:t>tilstrekkeleg</w:t>
            </w:r>
            <w:proofErr w:type="spellEnd"/>
            <w:r w:rsidRPr="005A1553">
              <w:rPr>
                <w:lang w:val="nb-NO"/>
              </w:rPr>
              <w:t xml:space="preserve"> kontrast mellom tekst og bakgrunn</w:t>
            </w:r>
          </w:p>
        </w:tc>
        <w:tc>
          <w:tcPr>
            <w:tcW w:w="928" w:type="dxa"/>
          </w:tcPr>
          <w:p w14:paraId="0D35EE8F" w14:textId="583D63D6" w:rsidR="00B03EE8" w:rsidRPr="005A1553" w:rsidRDefault="00B03EE8" w:rsidP="002A08FB">
            <w:pPr>
              <w:rPr>
                <w:lang w:val="nb-NO"/>
              </w:rPr>
            </w:pPr>
            <w:r w:rsidRPr="005A1553">
              <w:rPr>
                <w:lang w:val="nb-NO"/>
              </w:rPr>
              <w:t>4</w:t>
            </w:r>
          </w:p>
        </w:tc>
        <w:tc>
          <w:tcPr>
            <w:tcW w:w="1245" w:type="dxa"/>
          </w:tcPr>
          <w:p w14:paraId="690D9506" w14:textId="46DF4C9A" w:rsidR="00B03EE8" w:rsidRPr="005A1553" w:rsidRDefault="00B03EE8" w:rsidP="002A08FB">
            <w:pPr>
              <w:rPr>
                <w:lang w:val="nb-NO"/>
              </w:rPr>
            </w:pPr>
            <w:r w:rsidRPr="005A1553">
              <w:rPr>
                <w:lang w:val="nb-NO"/>
              </w:rPr>
              <w:t>0</w:t>
            </w:r>
          </w:p>
        </w:tc>
        <w:tc>
          <w:tcPr>
            <w:tcW w:w="968" w:type="dxa"/>
          </w:tcPr>
          <w:p w14:paraId="3503DE34" w14:textId="12459AD7" w:rsidR="00B03EE8" w:rsidRPr="005A1553" w:rsidRDefault="00B03EE8" w:rsidP="002A08FB">
            <w:pPr>
              <w:rPr>
                <w:lang w:val="nb-NO"/>
              </w:rPr>
            </w:pPr>
            <w:r w:rsidRPr="005A1553">
              <w:rPr>
                <w:lang w:val="nb-NO"/>
              </w:rPr>
              <w:t>4</w:t>
            </w:r>
          </w:p>
        </w:tc>
        <w:tc>
          <w:tcPr>
            <w:tcW w:w="975" w:type="dxa"/>
          </w:tcPr>
          <w:p w14:paraId="491B0668" w14:textId="31E18DA6" w:rsidR="00B03EE8" w:rsidRPr="005A1553" w:rsidRDefault="00B03EE8" w:rsidP="002A08FB">
            <w:pPr>
              <w:rPr>
                <w:lang w:val="nb-NO"/>
              </w:rPr>
            </w:pPr>
            <w:r w:rsidRPr="005A1553">
              <w:rPr>
                <w:lang w:val="nb-NO"/>
              </w:rPr>
              <w:t>0</w:t>
            </w:r>
          </w:p>
        </w:tc>
      </w:tr>
      <w:tr w:rsidR="00B03EE8" w:rsidRPr="005A1553" w14:paraId="02143AE2" w14:textId="77777777" w:rsidTr="00A27D9B">
        <w:tc>
          <w:tcPr>
            <w:tcW w:w="1904" w:type="dxa"/>
          </w:tcPr>
          <w:p w14:paraId="030B523F" w14:textId="2498952A" w:rsidR="00B03EE8" w:rsidRPr="005A1553" w:rsidRDefault="00B03EE8" w:rsidP="002A08FB">
            <w:pPr>
              <w:rPr>
                <w:lang w:val="nb-NO"/>
              </w:rPr>
            </w:pPr>
            <w:r w:rsidRPr="005A1553">
              <w:rPr>
                <w:lang w:val="nb-NO"/>
              </w:rPr>
              <w:t>1.4.4 Endring av tekststørrelse</w:t>
            </w:r>
          </w:p>
        </w:tc>
        <w:tc>
          <w:tcPr>
            <w:tcW w:w="3042" w:type="dxa"/>
          </w:tcPr>
          <w:p w14:paraId="645EDDE0" w14:textId="4972BD58" w:rsidR="00B03EE8" w:rsidRPr="005A1553" w:rsidRDefault="00B03EE8" w:rsidP="002A08FB">
            <w:pPr>
              <w:rPr>
                <w:lang w:val="nb-NO"/>
              </w:rPr>
            </w:pPr>
            <w:r w:rsidRPr="005A1553">
              <w:rPr>
                <w:lang w:val="nb-NO"/>
              </w:rPr>
              <w:t xml:space="preserve">Tekst kan </w:t>
            </w:r>
            <w:proofErr w:type="spellStart"/>
            <w:r w:rsidRPr="005A1553">
              <w:rPr>
                <w:lang w:val="nb-NO"/>
              </w:rPr>
              <w:t>forstørrast</w:t>
            </w:r>
            <w:proofErr w:type="spellEnd"/>
            <w:r w:rsidRPr="005A1553">
              <w:rPr>
                <w:lang w:val="nb-NO"/>
              </w:rPr>
              <w:t xml:space="preserve"> til minst 200 % </w:t>
            </w:r>
            <w:proofErr w:type="spellStart"/>
            <w:r w:rsidRPr="005A1553">
              <w:rPr>
                <w:lang w:val="nb-NO"/>
              </w:rPr>
              <w:t>utan</w:t>
            </w:r>
            <w:proofErr w:type="spellEnd"/>
            <w:r w:rsidRPr="005A1553">
              <w:rPr>
                <w:lang w:val="nb-NO"/>
              </w:rPr>
              <w:t xml:space="preserve"> tap av </w:t>
            </w:r>
            <w:proofErr w:type="spellStart"/>
            <w:r w:rsidRPr="005A1553">
              <w:rPr>
                <w:lang w:val="nb-NO"/>
              </w:rPr>
              <w:t>innhald</w:t>
            </w:r>
            <w:proofErr w:type="spellEnd"/>
            <w:r w:rsidRPr="005A1553">
              <w:rPr>
                <w:lang w:val="nb-NO"/>
              </w:rPr>
              <w:t xml:space="preserve"> og funksjonalitet</w:t>
            </w:r>
          </w:p>
        </w:tc>
        <w:tc>
          <w:tcPr>
            <w:tcW w:w="928" w:type="dxa"/>
          </w:tcPr>
          <w:p w14:paraId="2672D3EA" w14:textId="2AFEB768" w:rsidR="00B03EE8" w:rsidRPr="005A1553" w:rsidRDefault="00B03EE8" w:rsidP="002A08FB">
            <w:pPr>
              <w:rPr>
                <w:lang w:val="nb-NO"/>
              </w:rPr>
            </w:pPr>
            <w:r w:rsidRPr="005A1553">
              <w:rPr>
                <w:lang w:val="nb-NO"/>
              </w:rPr>
              <w:t>4</w:t>
            </w:r>
          </w:p>
        </w:tc>
        <w:tc>
          <w:tcPr>
            <w:tcW w:w="1245" w:type="dxa"/>
          </w:tcPr>
          <w:p w14:paraId="1E3873F4" w14:textId="56EC91D4" w:rsidR="00B03EE8" w:rsidRPr="005A1553" w:rsidRDefault="00B03EE8" w:rsidP="002A08FB">
            <w:pPr>
              <w:rPr>
                <w:lang w:val="nb-NO"/>
              </w:rPr>
            </w:pPr>
            <w:r w:rsidRPr="005A1553">
              <w:rPr>
                <w:lang w:val="nb-NO"/>
              </w:rPr>
              <w:t>4</w:t>
            </w:r>
          </w:p>
        </w:tc>
        <w:tc>
          <w:tcPr>
            <w:tcW w:w="968" w:type="dxa"/>
          </w:tcPr>
          <w:p w14:paraId="1C2B297D" w14:textId="3C1F75B1" w:rsidR="00B03EE8" w:rsidRPr="005A1553" w:rsidRDefault="00B03EE8" w:rsidP="002A08FB">
            <w:pPr>
              <w:rPr>
                <w:lang w:val="nb-NO"/>
              </w:rPr>
            </w:pPr>
            <w:r w:rsidRPr="005A1553">
              <w:rPr>
                <w:lang w:val="nb-NO"/>
              </w:rPr>
              <w:t>0</w:t>
            </w:r>
          </w:p>
        </w:tc>
        <w:tc>
          <w:tcPr>
            <w:tcW w:w="975" w:type="dxa"/>
          </w:tcPr>
          <w:p w14:paraId="76C5171A" w14:textId="70703842" w:rsidR="00B03EE8" w:rsidRPr="005A1553" w:rsidRDefault="00B03EE8" w:rsidP="002A08FB">
            <w:pPr>
              <w:rPr>
                <w:lang w:val="nb-NO"/>
              </w:rPr>
            </w:pPr>
            <w:r w:rsidRPr="005A1553">
              <w:rPr>
                <w:lang w:val="nb-NO"/>
              </w:rPr>
              <w:t>0</w:t>
            </w:r>
          </w:p>
        </w:tc>
      </w:tr>
      <w:tr w:rsidR="00B03EE8" w:rsidRPr="005A1553" w14:paraId="32A520C7" w14:textId="77777777" w:rsidTr="00A27D9B">
        <w:tc>
          <w:tcPr>
            <w:tcW w:w="1904" w:type="dxa"/>
          </w:tcPr>
          <w:p w14:paraId="5D239C15" w14:textId="73048CC6" w:rsidR="00B03EE8" w:rsidRPr="005A1553" w:rsidRDefault="00B03EE8" w:rsidP="002A08FB">
            <w:pPr>
              <w:rPr>
                <w:lang w:val="nb-NO"/>
              </w:rPr>
            </w:pPr>
            <w:r w:rsidRPr="005A1553">
              <w:rPr>
                <w:lang w:val="nb-NO"/>
              </w:rPr>
              <w:lastRenderedPageBreak/>
              <w:t>2.1.1 Tastatur</w:t>
            </w:r>
          </w:p>
        </w:tc>
        <w:tc>
          <w:tcPr>
            <w:tcW w:w="3042" w:type="dxa"/>
          </w:tcPr>
          <w:p w14:paraId="3A27C360" w14:textId="1B1D5233" w:rsidR="00B03EE8" w:rsidRPr="005A1553" w:rsidRDefault="00B03EE8" w:rsidP="002A08FB">
            <w:pPr>
              <w:rPr>
                <w:lang w:val="nb-NO"/>
              </w:rPr>
            </w:pPr>
            <w:r w:rsidRPr="005A1553">
              <w:rPr>
                <w:lang w:val="nb-NO"/>
              </w:rPr>
              <w:t xml:space="preserve">Det er </w:t>
            </w:r>
            <w:proofErr w:type="spellStart"/>
            <w:r w:rsidRPr="005A1553">
              <w:rPr>
                <w:lang w:val="nb-NO"/>
              </w:rPr>
              <w:t>mogleg</w:t>
            </w:r>
            <w:proofErr w:type="spellEnd"/>
            <w:r w:rsidRPr="005A1553">
              <w:rPr>
                <w:lang w:val="nb-NO"/>
              </w:rPr>
              <w:t xml:space="preserve"> å nå og betene </w:t>
            </w:r>
            <w:proofErr w:type="spellStart"/>
            <w:r w:rsidRPr="005A1553">
              <w:rPr>
                <w:lang w:val="nb-NO"/>
              </w:rPr>
              <w:t>innhald</w:t>
            </w:r>
            <w:proofErr w:type="spellEnd"/>
            <w:r w:rsidRPr="005A1553">
              <w:rPr>
                <w:lang w:val="nb-NO"/>
              </w:rPr>
              <w:t xml:space="preserve"> med tastatur</w:t>
            </w:r>
          </w:p>
        </w:tc>
        <w:tc>
          <w:tcPr>
            <w:tcW w:w="928" w:type="dxa"/>
          </w:tcPr>
          <w:p w14:paraId="227EFA04" w14:textId="0C83DC45" w:rsidR="00B03EE8" w:rsidRPr="005A1553" w:rsidRDefault="00822AD0" w:rsidP="002A08FB">
            <w:pPr>
              <w:rPr>
                <w:lang w:val="nb-NO"/>
              </w:rPr>
            </w:pPr>
            <w:r w:rsidRPr="005A1553">
              <w:rPr>
                <w:lang w:val="nb-NO"/>
              </w:rPr>
              <w:t>4</w:t>
            </w:r>
          </w:p>
        </w:tc>
        <w:tc>
          <w:tcPr>
            <w:tcW w:w="1245" w:type="dxa"/>
          </w:tcPr>
          <w:p w14:paraId="7C4A3182" w14:textId="39A5F44C" w:rsidR="00B03EE8" w:rsidRPr="005A1553" w:rsidRDefault="00822AD0" w:rsidP="002A08FB">
            <w:pPr>
              <w:rPr>
                <w:lang w:val="nb-NO"/>
              </w:rPr>
            </w:pPr>
            <w:r w:rsidRPr="005A1553">
              <w:rPr>
                <w:lang w:val="nb-NO"/>
              </w:rPr>
              <w:t>4</w:t>
            </w:r>
          </w:p>
        </w:tc>
        <w:tc>
          <w:tcPr>
            <w:tcW w:w="968" w:type="dxa"/>
          </w:tcPr>
          <w:p w14:paraId="31E7FF35" w14:textId="2E99C80D" w:rsidR="00B03EE8" w:rsidRPr="005A1553" w:rsidRDefault="00822AD0" w:rsidP="002A08FB">
            <w:pPr>
              <w:rPr>
                <w:lang w:val="nb-NO"/>
              </w:rPr>
            </w:pPr>
            <w:r w:rsidRPr="005A1553">
              <w:rPr>
                <w:lang w:val="nb-NO"/>
              </w:rPr>
              <w:t>0</w:t>
            </w:r>
          </w:p>
        </w:tc>
        <w:tc>
          <w:tcPr>
            <w:tcW w:w="975" w:type="dxa"/>
          </w:tcPr>
          <w:p w14:paraId="455A420F" w14:textId="5C9C564A" w:rsidR="00B03EE8" w:rsidRPr="005A1553" w:rsidRDefault="00822AD0" w:rsidP="002A08FB">
            <w:pPr>
              <w:rPr>
                <w:lang w:val="nb-NO"/>
              </w:rPr>
            </w:pPr>
            <w:r w:rsidRPr="005A1553">
              <w:rPr>
                <w:lang w:val="nb-NO"/>
              </w:rPr>
              <w:t>0</w:t>
            </w:r>
          </w:p>
        </w:tc>
      </w:tr>
      <w:tr w:rsidR="00B03EE8" w:rsidRPr="005A1553" w14:paraId="45AA0625" w14:textId="77777777" w:rsidTr="00A27D9B">
        <w:tc>
          <w:tcPr>
            <w:tcW w:w="1904" w:type="dxa"/>
          </w:tcPr>
          <w:p w14:paraId="03E73848" w14:textId="6696CB40" w:rsidR="00B03EE8" w:rsidRPr="005A1553" w:rsidRDefault="00B03EE8" w:rsidP="002A08FB">
            <w:pPr>
              <w:rPr>
                <w:lang w:val="nb-NO"/>
              </w:rPr>
            </w:pPr>
            <w:r w:rsidRPr="005A1553">
              <w:rPr>
                <w:lang w:val="nb-NO"/>
              </w:rPr>
              <w:t>2.1.2 Ingen tastaturfelle</w:t>
            </w:r>
          </w:p>
        </w:tc>
        <w:tc>
          <w:tcPr>
            <w:tcW w:w="3042" w:type="dxa"/>
          </w:tcPr>
          <w:p w14:paraId="5866C84B" w14:textId="5EEBE782" w:rsidR="00B03EE8" w:rsidRPr="005A1553" w:rsidRDefault="00B03EE8" w:rsidP="002A08FB">
            <w:pPr>
              <w:rPr>
                <w:lang w:val="nb-NO"/>
              </w:rPr>
            </w:pPr>
            <w:r w:rsidRPr="005A1553">
              <w:rPr>
                <w:lang w:val="nb-NO"/>
              </w:rPr>
              <w:t xml:space="preserve">Det </w:t>
            </w:r>
            <w:proofErr w:type="spellStart"/>
            <w:r w:rsidRPr="005A1553">
              <w:rPr>
                <w:lang w:val="nb-NO"/>
              </w:rPr>
              <w:t>finst</w:t>
            </w:r>
            <w:proofErr w:type="spellEnd"/>
            <w:r w:rsidRPr="005A1553">
              <w:rPr>
                <w:lang w:val="nb-NO"/>
              </w:rPr>
              <w:t xml:space="preserve"> ingen tastaturfeller på nettsida</w:t>
            </w:r>
          </w:p>
        </w:tc>
        <w:tc>
          <w:tcPr>
            <w:tcW w:w="928" w:type="dxa"/>
          </w:tcPr>
          <w:p w14:paraId="7A1ED08A" w14:textId="20BB6B7E" w:rsidR="00B03EE8" w:rsidRPr="005A1553" w:rsidRDefault="00B03EE8" w:rsidP="002A08FB">
            <w:pPr>
              <w:rPr>
                <w:lang w:val="nb-NO"/>
              </w:rPr>
            </w:pPr>
            <w:r w:rsidRPr="005A1553">
              <w:rPr>
                <w:lang w:val="nb-NO"/>
              </w:rPr>
              <w:t>0</w:t>
            </w:r>
          </w:p>
        </w:tc>
        <w:tc>
          <w:tcPr>
            <w:tcW w:w="1245" w:type="dxa"/>
          </w:tcPr>
          <w:p w14:paraId="0B334289" w14:textId="44256528" w:rsidR="00B03EE8" w:rsidRPr="005A1553" w:rsidRDefault="006B615F" w:rsidP="002A08FB">
            <w:pPr>
              <w:rPr>
                <w:lang w:val="nb-NO"/>
              </w:rPr>
            </w:pPr>
            <w:r w:rsidRPr="005A1553">
              <w:rPr>
                <w:lang w:val="nb-NO"/>
              </w:rPr>
              <w:t>0</w:t>
            </w:r>
          </w:p>
        </w:tc>
        <w:tc>
          <w:tcPr>
            <w:tcW w:w="968" w:type="dxa"/>
          </w:tcPr>
          <w:p w14:paraId="3D7B33CA" w14:textId="69A68B9E" w:rsidR="00B03EE8" w:rsidRPr="005A1553" w:rsidRDefault="006B615F" w:rsidP="002A08FB">
            <w:pPr>
              <w:rPr>
                <w:lang w:val="nb-NO"/>
              </w:rPr>
            </w:pPr>
            <w:r w:rsidRPr="005A1553">
              <w:rPr>
                <w:lang w:val="nb-NO"/>
              </w:rPr>
              <w:t>0</w:t>
            </w:r>
          </w:p>
        </w:tc>
        <w:tc>
          <w:tcPr>
            <w:tcW w:w="975" w:type="dxa"/>
          </w:tcPr>
          <w:p w14:paraId="488C33BF" w14:textId="35470F4E" w:rsidR="00B03EE8" w:rsidRPr="005A1553" w:rsidRDefault="006B615F" w:rsidP="002A08FB">
            <w:pPr>
              <w:rPr>
                <w:lang w:val="nb-NO"/>
              </w:rPr>
            </w:pPr>
            <w:r w:rsidRPr="005A1553">
              <w:rPr>
                <w:lang w:val="nb-NO"/>
              </w:rPr>
              <w:t>0</w:t>
            </w:r>
          </w:p>
        </w:tc>
      </w:tr>
      <w:tr w:rsidR="00B03EE8" w:rsidRPr="005A1553" w14:paraId="6E0A4EB6" w14:textId="77777777" w:rsidTr="00A27D9B">
        <w:tc>
          <w:tcPr>
            <w:tcW w:w="1904" w:type="dxa"/>
          </w:tcPr>
          <w:p w14:paraId="1A2EEF46" w14:textId="7E249EC5" w:rsidR="00B03EE8" w:rsidRPr="005A1553" w:rsidRDefault="00B03EE8" w:rsidP="002A08FB">
            <w:pPr>
              <w:rPr>
                <w:lang w:val="nb-NO"/>
              </w:rPr>
            </w:pPr>
            <w:r w:rsidRPr="005A1553">
              <w:rPr>
                <w:lang w:val="nb-NO"/>
              </w:rPr>
              <w:t>2.4.7 Synlig fokus</w:t>
            </w:r>
          </w:p>
        </w:tc>
        <w:tc>
          <w:tcPr>
            <w:tcW w:w="3042" w:type="dxa"/>
          </w:tcPr>
          <w:p w14:paraId="159E069C" w14:textId="7EE359E5" w:rsidR="00B03EE8" w:rsidRPr="005A1553" w:rsidRDefault="00B03EE8" w:rsidP="002A08FB">
            <w:pPr>
              <w:rPr>
                <w:lang w:val="nb-NO"/>
              </w:rPr>
            </w:pPr>
            <w:proofErr w:type="spellStart"/>
            <w:r w:rsidRPr="005A1553">
              <w:rPr>
                <w:lang w:val="nb-NO"/>
              </w:rPr>
              <w:t>Innhald</w:t>
            </w:r>
            <w:proofErr w:type="spellEnd"/>
            <w:r w:rsidRPr="005A1553">
              <w:rPr>
                <w:lang w:val="nb-NO"/>
              </w:rPr>
              <w:t xml:space="preserve"> som kan </w:t>
            </w:r>
            <w:proofErr w:type="spellStart"/>
            <w:r w:rsidRPr="005A1553">
              <w:rPr>
                <w:lang w:val="nb-NO"/>
              </w:rPr>
              <w:t>betenast</w:t>
            </w:r>
            <w:proofErr w:type="spellEnd"/>
            <w:r w:rsidRPr="005A1553">
              <w:rPr>
                <w:lang w:val="nb-NO"/>
              </w:rPr>
              <w:t xml:space="preserve"> med tastatur, får </w:t>
            </w:r>
            <w:proofErr w:type="spellStart"/>
            <w:r w:rsidRPr="005A1553">
              <w:rPr>
                <w:lang w:val="nb-NO"/>
              </w:rPr>
              <w:t>synleg</w:t>
            </w:r>
            <w:proofErr w:type="spellEnd"/>
            <w:r w:rsidRPr="005A1553">
              <w:rPr>
                <w:lang w:val="nb-NO"/>
              </w:rPr>
              <w:t xml:space="preserve"> fokusmarkering</w:t>
            </w:r>
          </w:p>
        </w:tc>
        <w:tc>
          <w:tcPr>
            <w:tcW w:w="928" w:type="dxa"/>
          </w:tcPr>
          <w:p w14:paraId="6A703F4C" w14:textId="4F0B461C" w:rsidR="00B03EE8" w:rsidRPr="005A1553" w:rsidRDefault="00822AD0" w:rsidP="002A08FB">
            <w:pPr>
              <w:rPr>
                <w:lang w:val="nb-NO"/>
              </w:rPr>
            </w:pPr>
            <w:r w:rsidRPr="005A1553">
              <w:rPr>
                <w:lang w:val="nb-NO"/>
              </w:rPr>
              <w:t>5</w:t>
            </w:r>
          </w:p>
        </w:tc>
        <w:tc>
          <w:tcPr>
            <w:tcW w:w="1245" w:type="dxa"/>
          </w:tcPr>
          <w:p w14:paraId="6F394263" w14:textId="7E8D7091" w:rsidR="00B03EE8" w:rsidRPr="005A1553" w:rsidRDefault="00822AD0" w:rsidP="002A08FB">
            <w:pPr>
              <w:rPr>
                <w:lang w:val="nb-NO"/>
              </w:rPr>
            </w:pPr>
            <w:r w:rsidRPr="005A1553">
              <w:rPr>
                <w:lang w:val="nb-NO"/>
              </w:rPr>
              <w:t>5</w:t>
            </w:r>
          </w:p>
        </w:tc>
        <w:tc>
          <w:tcPr>
            <w:tcW w:w="968" w:type="dxa"/>
          </w:tcPr>
          <w:p w14:paraId="285123A8" w14:textId="1324670F" w:rsidR="00B03EE8" w:rsidRPr="005A1553" w:rsidRDefault="00822AD0" w:rsidP="002A08FB">
            <w:pPr>
              <w:rPr>
                <w:lang w:val="nb-NO"/>
              </w:rPr>
            </w:pPr>
            <w:r w:rsidRPr="005A1553">
              <w:rPr>
                <w:lang w:val="nb-NO"/>
              </w:rPr>
              <w:t>0</w:t>
            </w:r>
          </w:p>
        </w:tc>
        <w:tc>
          <w:tcPr>
            <w:tcW w:w="975" w:type="dxa"/>
          </w:tcPr>
          <w:p w14:paraId="02B4D2DE" w14:textId="76927201" w:rsidR="00B03EE8" w:rsidRPr="005A1553" w:rsidRDefault="00822AD0" w:rsidP="002A08FB">
            <w:pPr>
              <w:rPr>
                <w:lang w:val="nb-NO"/>
              </w:rPr>
            </w:pPr>
            <w:r w:rsidRPr="005A1553">
              <w:rPr>
                <w:lang w:val="nb-NO"/>
              </w:rPr>
              <w:t>0</w:t>
            </w:r>
          </w:p>
        </w:tc>
      </w:tr>
      <w:tr w:rsidR="00B03EE8" w:rsidRPr="005A1553" w14:paraId="525527AE" w14:textId="77777777" w:rsidTr="00A27D9B">
        <w:tc>
          <w:tcPr>
            <w:tcW w:w="1904" w:type="dxa"/>
          </w:tcPr>
          <w:p w14:paraId="58BEABB0" w14:textId="291FBBE8" w:rsidR="00B03EE8" w:rsidRPr="005A1553" w:rsidRDefault="00B03EE8" w:rsidP="002A08FB">
            <w:pPr>
              <w:rPr>
                <w:lang w:val="nb-NO"/>
              </w:rPr>
            </w:pPr>
            <w:r w:rsidRPr="005A1553">
              <w:rPr>
                <w:lang w:val="nb-NO"/>
              </w:rPr>
              <w:t>3.3.1 Identifikasjon av feil</w:t>
            </w:r>
          </w:p>
        </w:tc>
        <w:tc>
          <w:tcPr>
            <w:tcW w:w="3042" w:type="dxa"/>
          </w:tcPr>
          <w:p w14:paraId="25CD5EC6" w14:textId="4E52F0CE" w:rsidR="00B03EE8" w:rsidRPr="005A1553" w:rsidRDefault="00B03EE8" w:rsidP="002A08FB">
            <w:pPr>
              <w:rPr>
                <w:lang w:val="nb-NO"/>
              </w:rPr>
            </w:pPr>
            <w:r w:rsidRPr="005A1553">
              <w:rPr>
                <w:lang w:val="nb-NO"/>
              </w:rPr>
              <w:t>Skjema gir feilmelding viss tomme obligatoriske skjemafelt blir oppdaga automatisk</w:t>
            </w:r>
          </w:p>
        </w:tc>
        <w:tc>
          <w:tcPr>
            <w:tcW w:w="928" w:type="dxa"/>
          </w:tcPr>
          <w:p w14:paraId="52B9919E" w14:textId="6FEA62ED" w:rsidR="00B03EE8" w:rsidRPr="005A1553" w:rsidRDefault="00B03EE8" w:rsidP="002A08FB">
            <w:pPr>
              <w:rPr>
                <w:lang w:val="nb-NO"/>
              </w:rPr>
            </w:pPr>
            <w:r w:rsidRPr="005A1553">
              <w:rPr>
                <w:lang w:val="nb-NO"/>
              </w:rPr>
              <w:t>3</w:t>
            </w:r>
          </w:p>
        </w:tc>
        <w:tc>
          <w:tcPr>
            <w:tcW w:w="1245" w:type="dxa"/>
          </w:tcPr>
          <w:p w14:paraId="34144360" w14:textId="0DE210E4" w:rsidR="00B03EE8" w:rsidRPr="005A1553" w:rsidRDefault="00B03EE8" w:rsidP="002A08FB">
            <w:pPr>
              <w:rPr>
                <w:lang w:val="nb-NO"/>
              </w:rPr>
            </w:pPr>
            <w:r w:rsidRPr="005A1553">
              <w:rPr>
                <w:lang w:val="nb-NO"/>
              </w:rPr>
              <w:t>3</w:t>
            </w:r>
          </w:p>
        </w:tc>
        <w:tc>
          <w:tcPr>
            <w:tcW w:w="968" w:type="dxa"/>
          </w:tcPr>
          <w:p w14:paraId="44FE4D42" w14:textId="3AD9D47A" w:rsidR="00B03EE8" w:rsidRPr="005A1553" w:rsidRDefault="006B615F" w:rsidP="002A08FB">
            <w:pPr>
              <w:rPr>
                <w:lang w:val="nb-NO"/>
              </w:rPr>
            </w:pPr>
            <w:r w:rsidRPr="005A1553">
              <w:rPr>
                <w:lang w:val="nb-NO"/>
              </w:rPr>
              <w:t>0</w:t>
            </w:r>
          </w:p>
        </w:tc>
        <w:tc>
          <w:tcPr>
            <w:tcW w:w="975" w:type="dxa"/>
          </w:tcPr>
          <w:p w14:paraId="08697FB6" w14:textId="4BD1A6F1" w:rsidR="00B03EE8" w:rsidRPr="005A1553" w:rsidRDefault="00B03EE8" w:rsidP="002A08FB">
            <w:pPr>
              <w:rPr>
                <w:lang w:val="nb-NO"/>
              </w:rPr>
            </w:pPr>
            <w:r w:rsidRPr="005A1553">
              <w:rPr>
                <w:lang w:val="nb-NO"/>
              </w:rPr>
              <w:t>0</w:t>
            </w:r>
          </w:p>
        </w:tc>
      </w:tr>
      <w:tr w:rsidR="00B03EE8" w:rsidRPr="005A1553" w14:paraId="20A08779" w14:textId="77777777" w:rsidTr="00A27D9B">
        <w:tc>
          <w:tcPr>
            <w:tcW w:w="1904" w:type="dxa"/>
          </w:tcPr>
          <w:p w14:paraId="7018906F" w14:textId="4DC6140D" w:rsidR="00B03EE8" w:rsidRPr="005A1553" w:rsidRDefault="00B03EE8" w:rsidP="002A08FB">
            <w:pPr>
              <w:rPr>
                <w:lang w:val="nb-NO"/>
              </w:rPr>
            </w:pPr>
            <w:r w:rsidRPr="005A1553">
              <w:rPr>
                <w:lang w:val="nb-NO"/>
              </w:rPr>
              <w:t>3.3.2 Ledetekster eller instruksjoner</w:t>
            </w:r>
          </w:p>
        </w:tc>
        <w:tc>
          <w:tcPr>
            <w:tcW w:w="3042" w:type="dxa"/>
          </w:tcPr>
          <w:p w14:paraId="7969F885" w14:textId="20ADD4C4" w:rsidR="00B03EE8" w:rsidRPr="005A1553" w:rsidRDefault="00B03EE8" w:rsidP="002A08FB">
            <w:pPr>
              <w:rPr>
                <w:lang w:val="nb-NO"/>
              </w:rPr>
            </w:pPr>
            <w:r w:rsidRPr="005A1553">
              <w:rPr>
                <w:lang w:val="nb-NO"/>
              </w:rPr>
              <w:t>Skjemaelement har instruksjon eller ledetekst</w:t>
            </w:r>
          </w:p>
        </w:tc>
        <w:tc>
          <w:tcPr>
            <w:tcW w:w="928" w:type="dxa"/>
          </w:tcPr>
          <w:p w14:paraId="716FEC71" w14:textId="54302F60" w:rsidR="00B03EE8" w:rsidRPr="005A1553" w:rsidRDefault="00B03EE8" w:rsidP="002A08FB">
            <w:pPr>
              <w:rPr>
                <w:lang w:val="nb-NO"/>
              </w:rPr>
            </w:pPr>
            <w:r w:rsidRPr="005A1553">
              <w:rPr>
                <w:lang w:val="nb-NO"/>
              </w:rPr>
              <w:t>3</w:t>
            </w:r>
          </w:p>
        </w:tc>
        <w:tc>
          <w:tcPr>
            <w:tcW w:w="1245" w:type="dxa"/>
          </w:tcPr>
          <w:p w14:paraId="6DCE9B11" w14:textId="4087C298" w:rsidR="00B03EE8" w:rsidRPr="005A1553" w:rsidRDefault="00B03EE8" w:rsidP="002A08FB">
            <w:pPr>
              <w:rPr>
                <w:lang w:val="nb-NO"/>
              </w:rPr>
            </w:pPr>
            <w:r w:rsidRPr="005A1553">
              <w:rPr>
                <w:lang w:val="nb-NO"/>
              </w:rPr>
              <w:t>3</w:t>
            </w:r>
          </w:p>
        </w:tc>
        <w:tc>
          <w:tcPr>
            <w:tcW w:w="968" w:type="dxa"/>
          </w:tcPr>
          <w:p w14:paraId="2F314AE9" w14:textId="51B91347" w:rsidR="00B03EE8" w:rsidRPr="005A1553" w:rsidRDefault="006B615F" w:rsidP="002A08FB">
            <w:pPr>
              <w:rPr>
                <w:lang w:val="nb-NO"/>
              </w:rPr>
            </w:pPr>
            <w:r w:rsidRPr="005A1553">
              <w:rPr>
                <w:lang w:val="nb-NO"/>
              </w:rPr>
              <w:t>0</w:t>
            </w:r>
          </w:p>
        </w:tc>
        <w:tc>
          <w:tcPr>
            <w:tcW w:w="975" w:type="dxa"/>
          </w:tcPr>
          <w:p w14:paraId="2A1FCA4C" w14:textId="6AE6B16B" w:rsidR="00B03EE8" w:rsidRPr="005A1553" w:rsidRDefault="00B03EE8" w:rsidP="002A08FB">
            <w:pPr>
              <w:rPr>
                <w:lang w:val="nb-NO"/>
              </w:rPr>
            </w:pPr>
            <w:r w:rsidRPr="005A1553">
              <w:rPr>
                <w:lang w:val="nb-NO"/>
              </w:rPr>
              <w:t>0</w:t>
            </w:r>
          </w:p>
        </w:tc>
      </w:tr>
      <w:tr w:rsidR="00B03EE8" w:rsidRPr="005A1553" w14:paraId="04F94E46" w14:textId="77777777" w:rsidTr="00A27D9B">
        <w:tc>
          <w:tcPr>
            <w:tcW w:w="1904" w:type="dxa"/>
          </w:tcPr>
          <w:p w14:paraId="5FD55274" w14:textId="0B24B090" w:rsidR="00B03EE8" w:rsidRPr="005A1553" w:rsidRDefault="00B03EE8" w:rsidP="002A08FB">
            <w:pPr>
              <w:rPr>
                <w:lang w:val="nb-NO"/>
              </w:rPr>
            </w:pPr>
            <w:r w:rsidRPr="005A1553">
              <w:rPr>
                <w:lang w:val="nb-NO"/>
              </w:rPr>
              <w:t xml:space="preserve">4.1.1 </w:t>
            </w:r>
            <w:proofErr w:type="spellStart"/>
            <w:r w:rsidRPr="005A1553">
              <w:rPr>
                <w:lang w:val="nb-NO"/>
              </w:rPr>
              <w:t>Parsing</w:t>
            </w:r>
            <w:proofErr w:type="spellEnd"/>
            <w:r w:rsidRPr="005A1553">
              <w:rPr>
                <w:lang w:val="nb-NO"/>
              </w:rPr>
              <w:t xml:space="preserve"> (oppdeling)</w:t>
            </w:r>
          </w:p>
        </w:tc>
        <w:tc>
          <w:tcPr>
            <w:tcW w:w="3042" w:type="dxa"/>
          </w:tcPr>
          <w:p w14:paraId="15C908C1" w14:textId="606B6477" w:rsidR="00B03EE8" w:rsidRPr="005A1553" w:rsidRDefault="00B03EE8" w:rsidP="002A08FB">
            <w:pPr>
              <w:rPr>
                <w:lang w:val="nb-NO"/>
              </w:rPr>
            </w:pPr>
            <w:r w:rsidRPr="005A1553">
              <w:rPr>
                <w:lang w:val="nb-NO"/>
              </w:rPr>
              <w:t xml:space="preserve">Koden </w:t>
            </w:r>
            <w:proofErr w:type="spellStart"/>
            <w:r w:rsidRPr="005A1553">
              <w:rPr>
                <w:lang w:val="nb-NO"/>
              </w:rPr>
              <w:t>inneheld</w:t>
            </w:r>
            <w:proofErr w:type="spellEnd"/>
            <w:r w:rsidRPr="005A1553">
              <w:rPr>
                <w:lang w:val="nb-NO"/>
              </w:rPr>
              <w:t xml:space="preserve"> </w:t>
            </w:r>
            <w:proofErr w:type="spellStart"/>
            <w:r w:rsidRPr="005A1553">
              <w:rPr>
                <w:lang w:val="nb-NO"/>
              </w:rPr>
              <w:t>ikkje</w:t>
            </w:r>
            <w:proofErr w:type="spellEnd"/>
            <w:r w:rsidRPr="005A1553">
              <w:rPr>
                <w:lang w:val="nb-NO"/>
              </w:rPr>
              <w:t xml:space="preserve"> syntaksfeil</w:t>
            </w:r>
          </w:p>
        </w:tc>
        <w:tc>
          <w:tcPr>
            <w:tcW w:w="928" w:type="dxa"/>
          </w:tcPr>
          <w:p w14:paraId="5C619B12" w14:textId="493FEE9A" w:rsidR="00B03EE8" w:rsidRPr="005A1553" w:rsidRDefault="00B03EE8" w:rsidP="002A08FB">
            <w:pPr>
              <w:rPr>
                <w:lang w:val="nb-NO"/>
              </w:rPr>
            </w:pPr>
            <w:r w:rsidRPr="005A1553">
              <w:rPr>
                <w:lang w:val="nb-NO"/>
              </w:rPr>
              <w:t>0</w:t>
            </w:r>
          </w:p>
        </w:tc>
        <w:tc>
          <w:tcPr>
            <w:tcW w:w="1245" w:type="dxa"/>
          </w:tcPr>
          <w:p w14:paraId="2786DBE8" w14:textId="0222F430" w:rsidR="00B03EE8" w:rsidRPr="005A1553" w:rsidRDefault="006B615F" w:rsidP="002A08FB">
            <w:pPr>
              <w:rPr>
                <w:lang w:val="nb-NO"/>
              </w:rPr>
            </w:pPr>
            <w:r w:rsidRPr="005A1553">
              <w:rPr>
                <w:lang w:val="nb-NO"/>
              </w:rPr>
              <w:t>0</w:t>
            </w:r>
          </w:p>
        </w:tc>
        <w:tc>
          <w:tcPr>
            <w:tcW w:w="968" w:type="dxa"/>
          </w:tcPr>
          <w:p w14:paraId="385446D3" w14:textId="11FE888B" w:rsidR="00B03EE8" w:rsidRPr="005A1553" w:rsidRDefault="006B615F" w:rsidP="002A08FB">
            <w:pPr>
              <w:rPr>
                <w:lang w:val="nb-NO"/>
              </w:rPr>
            </w:pPr>
            <w:r w:rsidRPr="005A1553">
              <w:rPr>
                <w:lang w:val="nb-NO"/>
              </w:rPr>
              <w:t>0</w:t>
            </w:r>
          </w:p>
        </w:tc>
        <w:tc>
          <w:tcPr>
            <w:tcW w:w="975" w:type="dxa"/>
          </w:tcPr>
          <w:p w14:paraId="7BAF0900" w14:textId="6CC8EB54" w:rsidR="00B03EE8" w:rsidRPr="005A1553" w:rsidRDefault="006B615F" w:rsidP="002A08FB">
            <w:pPr>
              <w:rPr>
                <w:lang w:val="nb-NO"/>
              </w:rPr>
            </w:pPr>
            <w:r w:rsidRPr="005A1553">
              <w:rPr>
                <w:lang w:val="nb-NO"/>
              </w:rPr>
              <w:t>0</w:t>
            </w:r>
          </w:p>
        </w:tc>
      </w:tr>
      <w:tr w:rsidR="00B03EE8" w:rsidRPr="005A1553" w14:paraId="7824EAAF" w14:textId="77777777" w:rsidTr="00A27D9B">
        <w:tc>
          <w:tcPr>
            <w:tcW w:w="1904" w:type="dxa"/>
          </w:tcPr>
          <w:p w14:paraId="13B1F304" w14:textId="1FA45A96" w:rsidR="00B03EE8" w:rsidRPr="005A1553" w:rsidRDefault="00B03EE8" w:rsidP="002A08FB">
            <w:pPr>
              <w:rPr>
                <w:lang w:val="nb-NO"/>
              </w:rPr>
            </w:pPr>
            <w:r w:rsidRPr="005A1553">
              <w:rPr>
                <w:lang w:val="nb-NO"/>
              </w:rPr>
              <w:t>4.1.2 Navn, rolle, verdi</w:t>
            </w:r>
          </w:p>
        </w:tc>
        <w:tc>
          <w:tcPr>
            <w:tcW w:w="3042" w:type="dxa"/>
          </w:tcPr>
          <w:p w14:paraId="2CC49AF9" w14:textId="4F1BA64C" w:rsidR="00B03EE8" w:rsidRPr="005A1553" w:rsidRDefault="00B03EE8" w:rsidP="002A08FB">
            <w:pPr>
              <w:rPr>
                <w:lang w:val="nb-NO"/>
              </w:rPr>
            </w:pPr>
            <w:r w:rsidRPr="005A1553">
              <w:rPr>
                <w:lang w:val="nb-NO"/>
              </w:rPr>
              <w:t xml:space="preserve">Skjemaelement er identifiserte i koden, og </w:t>
            </w:r>
            <w:proofErr w:type="spellStart"/>
            <w:r w:rsidRPr="005A1553">
              <w:rPr>
                <w:lang w:val="nb-NO"/>
              </w:rPr>
              <w:t>knappar</w:t>
            </w:r>
            <w:proofErr w:type="spellEnd"/>
            <w:r w:rsidRPr="005A1553">
              <w:rPr>
                <w:lang w:val="nb-NO"/>
              </w:rPr>
              <w:t xml:space="preserve"> er identifiserte i koden</w:t>
            </w:r>
          </w:p>
        </w:tc>
        <w:tc>
          <w:tcPr>
            <w:tcW w:w="928" w:type="dxa"/>
          </w:tcPr>
          <w:p w14:paraId="0D7A16FB" w14:textId="6588766F" w:rsidR="00B03EE8" w:rsidRPr="005A1553" w:rsidRDefault="008B49D2" w:rsidP="002A08FB">
            <w:pPr>
              <w:rPr>
                <w:lang w:val="nb-NO"/>
              </w:rPr>
            </w:pPr>
            <w:r w:rsidRPr="005A1553">
              <w:rPr>
                <w:lang w:val="nb-NO"/>
              </w:rPr>
              <w:t>31</w:t>
            </w:r>
          </w:p>
        </w:tc>
        <w:tc>
          <w:tcPr>
            <w:tcW w:w="1245" w:type="dxa"/>
          </w:tcPr>
          <w:p w14:paraId="1FD04A77" w14:textId="79960D64" w:rsidR="00B03EE8" w:rsidRPr="005A1553" w:rsidRDefault="00FB7EB8" w:rsidP="002A08FB">
            <w:pPr>
              <w:rPr>
                <w:lang w:val="nb-NO"/>
              </w:rPr>
            </w:pPr>
            <w:r w:rsidRPr="005A1553">
              <w:rPr>
                <w:lang w:val="nb-NO"/>
              </w:rPr>
              <w:t>1</w:t>
            </w:r>
            <w:r w:rsidR="008B49D2" w:rsidRPr="005A1553">
              <w:rPr>
                <w:lang w:val="nb-NO"/>
              </w:rPr>
              <w:t>9</w:t>
            </w:r>
          </w:p>
        </w:tc>
        <w:tc>
          <w:tcPr>
            <w:tcW w:w="968" w:type="dxa"/>
          </w:tcPr>
          <w:p w14:paraId="40187FA3" w14:textId="38876525" w:rsidR="00B03EE8" w:rsidRPr="005A1553" w:rsidRDefault="008B49D2" w:rsidP="002A08FB">
            <w:pPr>
              <w:rPr>
                <w:lang w:val="nb-NO"/>
              </w:rPr>
            </w:pPr>
            <w:r w:rsidRPr="005A1553">
              <w:rPr>
                <w:lang w:val="nb-NO"/>
              </w:rPr>
              <w:t>0</w:t>
            </w:r>
          </w:p>
        </w:tc>
        <w:tc>
          <w:tcPr>
            <w:tcW w:w="975" w:type="dxa"/>
          </w:tcPr>
          <w:p w14:paraId="14C58250" w14:textId="62B1EFB1" w:rsidR="00B03EE8" w:rsidRPr="005A1553" w:rsidRDefault="008B49D2" w:rsidP="002A08FB">
            <w:pPr>
              <w:rPr>
                <w:lang w:val="nb-NO"/>
              </w:rPr>
            </w:pPr>
            <w:r w:rsidRPr="005A1553">
              <w:rPr>
                <w:lang w:val="nb-NO"/>
              </w:rPr>
              <w:t>12</w:t>
            </w:r>
          </w:p>
        </w:tc>
      </w:tr>
      <w:tr w:rsidR="008B49D2" w:rsidRPr="005A1553" w14:paraId="71F41317" w14:textId="77777777" w:rsidTr="00A27D9B">
        <w:tc>
          <w:tcPr>
            <w:tcW w:w="1904" w:type="dxa"/>
          </w:tcPr>
          <w:p w14:paraId="3F5FA08E" w14:textId="0049338A" w:rsidR="008B49D2" w:rsidRPr="005A1553" w:rsidRDefault="008B49D2" w:rsidP="002A08FB">
            <w:pPr>
              <w:rPr>
                <w:lang w:val="nb-NO"/>
              </w:rPr>
            </w:pPr>
            <w:r w:rsidRPr="005A1553">
              <w:rPr>
                <w:lang w:val="nb-NO"/>
              </w:rPr>
              <w:t>SUM</w:t>
            </w:r>
          </w:p>
        </w:tc>
        <w:tc>
          <w:tcPr>
            <w:tcW w:w="3042" w:type="dxa"/>
          </w:tcPr>
          <w:p w14:paraId="529F4985" w14:textId="77777777" w:rsidR="008B49D2" w:rsidRPr="005A1553" w:rsidRDefault="008B49D2" w:rsidP="002A08FB">
            <w:pPr>
              <w:rPr>
                <w:lang w:val="nb-NO"/>
              </w:rPr>
            </w:pPr>
          </w:p>
        </w:tc>
        <w:tc>
          <w:tcPr>
            <w:tcW w:w="928" w:type="dxa"/>
          </w:tcPr>
          <w:p w14:paraId="43D44D4E" w14:textId="0C8A5AAD" w:rsidR="008B49D2" w:rsidRPr="005A1553" w:rsidRDefault="00FB7EB8" w:rsidP="002A08FB">
            <w:pPr>
              <w:rPr>
                <w:lang w:val="nb-NO"/>
              </w:rPr>
            </w:pPr>
            <w:r w:rsidRPr="005A1553">
              <w:rPr>
                <w:lang w:val="nb-NO"/>
              </w:rPr>
              <w:t>71</w:t>
            </w:r>
          </w:p>
        </w:tc>
        <w:tc>
          <w:tcPr>
            <w:tcW w:w="1245" w:type="dxa"/>
          </w:tcPr>
          <w:p w14:paraId="42A688F2" w14:textId="59A30CEA" w:rsidR="008B49D2" w:rsidRPr="005A1553" w:rsidRDefault="00FB7EB8" w:rsidP="002A08FB">
            <w:pPr>
              <w:rPr>
                <w:lang w:val="nb-NO"/>
              </w:rPr>
            </w:pPr>
            <w:r w:rsidRPr="005A1553">
              <w:rPr>
                <w:lang w:val="nb-NO"/>
              </w:rPr>
              <w:t>30</w:t>
            </w:r>
          </w:p>
        </w:tc>
        <w:tc>
          <w:tcPr>
            <w:tcW w:w="968" w:type="dxa"/>
          </w:tcPr>
          <w:p w14:paraId="09E07D11" w14:textId="5F3352E9" w:rsidR="008B49D2" w:rsidRPr="005A1553" w:rsidRDefault="00FB7EB8" w:rsidP="002A08FB">
            <w:pPr>
              <w:rPr>
                <w:lang w:val="nb-NO"/>
              </w:rPr>
            </w:pPr>
            <w:r w:rsidRPr="005A1553">
              <w:rPr>
                <w:lang w:val="nb-NO"/>
              </w:rPr>
              <w:t>4</w:t>
            </w:r>
          </w:p>
        </w:tc>
        <w:tc>
          <w:tcPr>
            <w:tcW w:w="975" w:type="dxa"/>
          </w:tcPr>
          <w:p w14:paraId="042A9DCA" w14:textId="6394FAA6" w:rsidR="008B49D2" w:rsidRPr="005A1553" w:rsidRDefault="00FB7EB8" w:rsidP="002A08FB">
            <w:pPr>
              <w:rPr>
                <w:lang w:val="nb-NO"/>
              </w:rPr>
            </w:pPr>
            <w:r w:rsidRPr="005A1553">
              <w:rPr>
                <w:lang w:val="nb-NO"/>
              </w:rPr>
              <w:t>28</w:t>
            </w:r>
          </w:p>
        </w:tc>
      </w:tr>
    </w:tbl>
    <w:p w14:paraId="4DF9943B" w14:textId="4F8C89F9" w:rsidR="005A1553" w:rsidRPr="005A1553" w:rsidRDefault="005A1553" w:rsidP="002A08FB">
      <w:pPr>
        <w:rPr>
          <w:lang w:val="nb-NO"/>
        </w:rPr>
      </w:pPr>
    </w:p>
    <w:p w14:paraId="5D95F9C9" w14:textId="78F10E92" w:rsidR="005A1553" w:rsidRPr="005A1553" w:rsidRDefault="005A1553" w:rsidP="005A1553">
      <w:pPr>
        <w:pStyle w:val="Overskrift2"/>
        <w:rPr>
          <w:lang w:val="nb-NO"/>
        </w:rPr>
      </w:pPr>
      <w:bookmarkStart w:id="4" w:name="_Toc147844828"/>
      <w:r w:rsidRPr="005A1553">
        <w:rPr>
          <w:lang w:val="nb-NO"/>
        </w:rPr>
        <w:t>Tilsynsrapport Handelshøyskolen BI</w:t>
      </w:r>
      <w:bookmarkEnd w:id="4"/>
    </w:p>
    <w:p w14:paraId="52C8FD62" w14:textId="476E82F4" w:rsidR="005A1553" w:rsidRPr="005A1553" w:rsidRDefault="005A1553" w:rsidP="005A1553">
      <w:pPr>
        <w:rPr>
          <w:lang w:val="nb-NO"/>
        </w:rPr>
      </w:pPr>
      <w:r w:rsidRPr="005A1553">
        <w:rPr>
          <w:lang w:val="nb-NO"/>
        </w:rPr>
        <w:fldChar w:fldCharType="begin"/>
      </w:r>
      <w:r w:rsidRPr="005A1553">
        <w:rPr>
          <w:lang w:val="nb-NO"/>
        </w:rPr>
        <w:instrText xml:space="preserve"> ADDIN ZOTERO_ITEM CSL_CITATION {"citationID":"PnjQNAjb","properties":{"formattedCitation":"(Tilsynet for universell utforming av ikt, 2021a)","plainCitation":"(Tilsynet for universell utforming av ikt, 2021a)","noteIndex":0},"citationItems":[{"id":19,"uris":["http://zotero.org/users/9901052/items/F6QYIJ5H"],"itemData":{"id":19,"type":"webpage","abstract":"Rapporten gjer greie for resultata etter tilsynet med Stiftelsen Handelshøyskolen BI. Tilsynet avdekte brot på 8 av 11 krav som blei testa.","language":"nn","title":"Tilsynsrapport Stiftelsen Handelshøyskolen BI | Tilsynet for universell utforming av ikt","URL":"https://www.uutilsynet.no/tilsynsrapporter/tilsynsrapport-stiftelsen-handelshoyskolen-bi/984","author":[{"family":"Tilsynet for universell utforming av ikt","given":""}],"accessed":{"date-parts":[["2022",8,18]]},"issued":{"date-parts":[["2021",9,7]]}}}],"schema":"https://github.com/citation-style-language/schema/raw/master/csl-citation.json"} </w:instrText>
      </w:r>
      <w:r w:rsidRPr="005A1553">
        <w:rPr>
          <w:lang w:val="nb-NO"/>
        </w:rPr>
        <w:fldChar w:fldCharType="separate"/>
      </w:r>
      <w:r w:rsidR="00AE1E54" w:rsidRPr="00AE1E54">
        <w:rPr>
          <w:rFonts w:ascii="Calibri" w:hAnsi="Calibri" w:cs="Calibri"/>
        </w:rPr>
        <w:t>(Tilsynet for universell utforming av ikt, 2021a)</w:t>
      </w:r>
      <w:r w:rsidRPr="005A1553">
        <w:rPr>
          <w:lang w:val="nb-NO"/>
        </w:rPr>
        <w:fldChar w:fldCharType="end"/>
      </w:r>
    </w:p>
    <w:tbl>
      <w:tblPr>
        <w:tblStyle w:val="Tabellrutenett"/>
        <w:tblW w:w="0" w:type="auto"/>
        <w:tblLook w:val="04A0" w:firstRow="1" w:lastRow="0" w:firstColumn="1" w:lastColumn="0" w:noHBand="0" w:noVBand="1"/>
      </w:tblPr>
      <w:tblGrid>
        <w:gridCol w:w="1904"/>
        <w:gridCol w:w="3042"/>
        <w:gridCol w:w="928"/>
      </w:tblGrid>
      <w:tr w:rsidR="00B6636B" w:rsidRPr="005A1553" w14:paraId="0EE847B7" w14:textId="77777777" w:rsidTr="006E45A9">
        <w:trPr>
          <w:tblHeader/>
        </w:trPr>
        <w:tc>
          <w:tcPr>
            <w:tcW w:w="1904" w:type="dxa"/>
          </w:tcPr>
          <w:p w14:paraId="1FE1C651" w14:textId="77777777" w:rsidR="00B6636B" w:rsidRPr="005A1553" w:rsidRDefault="00B6636B" w:rsidP="00FB7A11">
            <w:pPr>
              <w:rPr>
                <w:lang w:val="nb-NO"/>
              </w:rPr>
            </w:pPr>
            <w:r w:rsidRPr="005A1553">
              <w:rPr>
                <w:lang w:val="nb-NO"/>
              </w:rPr>
              <w:t>WCAG krav</w:t>
            </w:r>
          </w:p>
        </w:tc>
        <w:tc>
          <w:tcPr>
            <w:tcW w:w="3042" w:type="dxa"/>
          </w:tcPr>
          <w:p w14:paraId="3381E040" w14:textId="77777777" w:rsidR="00B6636B" w:rsidRPr="005A1553" w:rsidRDefault="00B6636B" w:rsidP="00FB7A11">
            <w:pPr>
              <w:rPr>
                <w:lang w:val="nb-NO"/>
              </w:rPr>
            </w:pPr>
            <w:r w:rsidRPr="005A1553">
              <w:rPr>
                <w:lang w:val="nb-NO"/>
              </w:rPr>
              <w:t>Tilsynets testregel</w:t>
            </w:r>
          </w:p>
        </w:tc>
        <w:tc>
          <w:tcPr>
            <w:tcW w:w="928" w:type="dxa"/>
          </w:tcPr>
          <w:p w14:paraId="1884D463" w14:textId="0AFD463D" w:rsidR="00B6636B" w:rsidRPr="005A1553" w:rsidRDefault="00B6636B" w:rsidP="00FB7A11">
            <w:pPr>
              <w:rPr>
                <w:lang w:val="nb-NO"/>
              </w:rPr>
            </w:pPr>
            <w:r>
              <w:rPr>
                <w:lang w:val="nb-NO"/>
              </w:rPr>
              <w:t>Brudd</w:t>
            </w:r>
            <w:r w:rsidRPr="005A1553">
              <w:rPr>
                <w:lang w:val="nb-NO"/>
              </w:rPr>
              <w:t xml:space="preserve"> funnet</w:t>
            </w:r>
          </w:p>
        </w:tc>
      </w:tr>
      <w:tr w:rsidR="00B6636B" w:rsidRPr="005A1553" w14:paraId="55429CE6" w14:textId="77777777" w:rsidTr="00A27D9B">
        <w:tc>
          <w:tcPr>
            <w:tcW w:w="1904" w:type="dxa"/>
          </w:tcPr>
          <w:p w14:paraId="0013EB2F" w14:textId="77777777" w:rsidR="00B6636B" w:rsidRPr="005A1553" w:rsidRDefault="00B6636B" w:rsidP="00FB7A11">
            <w:pPr>
              <w:rPr>
                <w:lang w:val="nb-NO"/>
              </w:rPr>
            </w:pPr>
            <w:r w:rsidRPr="005A1553">
              <w:rPr>
                <w:lang w:val="nb-NO"/>
              </w:rPr>
              <w:t>1.1.1 Ikke-tekstlig innhold</w:t>
            </w:r>
          </w:p>
        </w:tc>
        <w:tc>
          <w:tcPr>
            <w:tcW w:w="3042" w:type="dxa"/>
          </w:tcPr>
          <w:p w14:paraId="17322A4A" w14:textId="77777777" w:rsidR="00B6636B" w:rsidRPr="005A1553" w:rsidRDefault="00B6636B" w:rsidP="00FB7A11">
            <w:pPr>
              <w:rPr>
                <w:lang w:val="nb-NO"/>
              </w:rPr>
            </w:pPr>
            <w:r w:rsidRPr="005A1553">
              <w:rPr>
                <w:lang w:val="nb-NO"/>
              </w:rPr>
              <w:t>Bilde har tekstalternativ</w:t>
            </w:r>
          </w:p>
        </w:tc>
        <w:tc>
          <w:tcPr>
            <w:tcW w:w="928" w:type="dxa"/>
          </w:tcPr>
          <w:p w14:paraId="7A8D25E8" w14:textId="5759ADE6" w:rsidR="00B6636B" w:rsidRPr="005A1553" w:rsidRDefault="00B6636B" w:rsidP="00FB7A11">
            <w:pPr>
              <w:rPr>
                <w:lang w:val="nb-NO"/>
              </w:rPr>
            </w:pPr>
            <w:r>
              <w:rPr>
                <w:lang w:val="nb-NO"/>
              </w:rPr>
              <w:t>17</w:t>
            </w:r>
          </w:p>
        </w:tc>
      </w:tr>
      <w:tr w:rsidR="00B6636B" w:rsidRPr="005A1553" w14:paraId="1C3DD8EB" w14:textId="77777777" w:rsidTr="00A27D9B">
        <w:tc>
          <w:tcPr>
            <w:tcW w:w="1904" w:type="dxa"/>
          </w:tcPr>
          <w:p w14:paraId="7789F4A0" w14:textId="77777777" w:rsidR="00B6636B" w:rsidRPr="005A1553" w:rsidRDefault="00B6636B" w:rsidP="00FB7A11">
            <w:pPr>
              <w:rPr>
                <w:lang w:val="nb-NO"/>
              </w:rPr>
            </w:pPr>
            <w:r w:rsidRPr="005A1553">
              <w:rPr>
                <w:lang w:val="nb-NO"/>
              </w:rPr>
              <w:t>1.2.2 Teksting (forhåndsinnspilt)</w:t>
            </w:r>
          </w:p>
        </w:tc>
        <w:tc>
          <w:tcPr>
            <w:tcW w:w="3042" w:type="dxa"/>
          </w:tcPr>
          <w:p w14:paraId="027A8C80" w14:textId="77777777" w:rsidR="00B6636B" w:rsidRPr="005A1553" w:rsidRDefault="00B6636B" w:rsidP="00FB7A11">
            <w:pPr>
              <w:rPr>
                <w:lang w:val="nb-NO"/>
              </w:rPr>
            </w:pPr>
            <w:r w:rsidRPr="005A1553">
              <w:rPr>
                <w:lang w:val="nb-NO"/>
              </w:rPr>
              <w:t>Førehandsinnspelt video med lyd, er teksta</w:t>
            </w:r>
          </w:p>
        </w:tc>
        <w:tc>
          <w:tcPr>
            <w:tcW w:w="928" w:type="dxa"/>
          </w:tcPr>
          <w:p w14:paraId="326CAD0B" w14:textId="155DD911" w:rsidR="00B6636B" w:rsidRPr="005A1553" w:rsidRDefault="00B6636B" w:rsidP="00FB7A11">
            <w:pPr>
              <w:rPr>
                <w:lang w:val="nb-NO"/>
              </w:rPr>
            </w:pPr>
            <w:r>
              <w:rPr>
                <w:lang w:val="nb-NO"/>
              </w:rPr>
              <w:t>0</w:t>
            </w:r>
          </w:p>
        </w:tc>
      </w:tr>
      <w:tr w:rsidR="00B6636B" w:rsidRPr="005A1553" w14:paraId="134BCFA8" w14:textId="77777777" w:rsidTr="00A27D9B">
        <w:tc>
          <w:tcPr>
            <w:tcW w:w="1904" w:type="dxa"/>
          </w:tcPr>
          <w:p w14:paraId="0BB76AB8" w14:textId="77777777" w:rsidR="00B6636B" w:rsidRPr="005A1553" w:rsidRDefault="00B6636B" w:rsidP="00FB7A11">
            <w:pPr>
              <w:rPr>
                <w:lang w:val="nb-NO"/>
              </w:rPr>
            </w:pPr>
            <w:r w:rsidRPr="005A1553">
              <w:rPr>
                <w:lang w:val="nb-NO"/>
              </w:rPr>
              <w:t>1.4.3 Kontrast (minimum)</w:t>
            </w:r>
          </w:p>
        </w:tc>
        <w:tc>
          <w:tcPr>
            <w:tcW w:w="3042" w:type="dxa"/>
          </w:tcPr>
          <w:p w14:paraId="1685C2ED" w14:textId="082AD377" w:rsidR="00B6636B" w:rsidRPr="005A1553" w:rsidRDefault="00B6636B" w:rsidP="00FB7A11">
            <w:pPr>
              <w:rPr>
                <w:lang w:val="nb-NO"/>
              </w:rPr>
            </w:pPr>
            <w:r w:rsidRPr="005A1553">
              <w:rPr>
                <w:lang w:val="nb-NO"/>
              </w:rPr>
              <w:t xml:space="preserve">Det er </w:t>
            </w:r>
            <w:proofErr w:type="spellStart"/>
            <w:r w:rsidRPr="005A1553">
              <w:rPr>
                <w:lang w:val="nb-NO"/>
              </w:rPr>
              <w:t>tilstrekkeleg</w:t>
            </w:r>
            <w:proofErr w:type="spellEnd"/>
            <w:r w:rsidRPr="005A1553">
              <w:rPr>
                <w:lang w:val="nb-NO"/>
              </w:rPr>
              <w:t xml:space="preserve"> kontrast mellom tekst og bakgrunn</w:t>
            </w:r>
            <w:r>
              <w:rPr>
                <w:lang w:val="nb-NO"/>
              </w:rPr>
              <w:t xml:space="preserve"> </w:t>
            </w:r>
          </w:p>
        </w:tc>
        <w:tc>
          <w:tcPr>
            <w:tcW w:w="928" w:type="dxa"/>
          </w:tcPr>
          <w:p w14:paraId="2493CCC6" w14:textId="3944A828" w:rsidR="00B6636B" w:rsidRPr="005A1553" w:rsidRDefault="00B6636B" w:rsidP="00FB7A11">
            <w:pPr>
              <w:rPr>
                <w:lang w:val="nb-NO"/>
              </w:rPr>
            </w:pPr>
            <w:r>
              <w:rPr>
                <w:lang w:val="nb-NO"/>
              </w:rPr>
              <w:t>48</w:t>
            </w:r>
          </w:p>
        </w:tc>
      </w:tr>
      <w:tr w:rsidR="00B6636B" w:rsidRPr="005A1553" w14:paraId="3C4B44C4" w14:textId="77777777" w:rsidTr="00A27D9B">
        <w:tc>
          <w:tcPr>
            <w:tcW w:w="1904" w:type="dxa"/>
          </w:tcPr>
          <w:p w14:paraId="5E6A2D22" w14:textId="77777777" w:rsidR="00B6636B" w:rsidRPr="005A1553" w:rsidRDefault="00B6636B" w:rsidP="00FB7A11">
            <w:pPr>
              <w:rPr>
                <w:lang w:val="nb-NO"/>
              </w:rPr>
            </w:pPr>
            <w:r w:rsidRPr="005A1553">
              <w:rPr>
                <w:lang w:val="nb-NO"/>
              </w:rPr>
              <w:lastRenderedPageBreak/>
              <w:t>1.4.4 Endring av tekststørrelse</w:t>
            </w:r>
          </w:p>
        </w:tc>
        <w:tc>
          <w:tcPr>
            <w:tcW w:w="3042" w:type="dxa"/>
          </w:tcPr>
          <w:p w14:paraId="2A5247AC" w14:textId="77777777" w:rsidR="00B6636B" w:rsidRPr="005A1553" w:rsidRDefault="00B6636B" w:rsidP="00FB7A11">
            <w:pPr>
              <w:rPr>
                <w:lang w:val="nb-NO"/>
              </w:rPr>
            </w:pPr>
            <w:r w:rsidRPr="005A1553">
              <w:rPr>
                <w:lang w:val="nb-NO"/>
              </w:rPr>
              <w:t xml:space="preserve">Tekst kan </w:t>
            </w:r>
            <w:proofErr w:type="spellStart"/>
            <w:r w:rsidRPr="005A1553">
              <w:rPr>
                <w:lang w:val="nb-NO"/>
              </w:rPr>
              <w:t>forstørrast</w:t>
            </w:r>
            <w:proofErr w:type="spellEnd"/>
            <w:r w:rsidRPr="005A1553">
              <w:rPr>
                <w:lang w:val="nb-NO"/>
              </w:rPr>
              <w:t xml:space="preserve"> til minst 200 % </w:t>
            </w:r>
            <w:proofErr w:type="spellStart"/>
            <w:r w:rsidRPr="005A1553">
              <w:rPr>
                <w:lang w:val="nb-NO"/>
              </w:rPr>
              <w:t>utan</w:t>
            </w:r>
            <w:proofErr w:type="spellEnd"/>
            <w:r w:rsidRPr="005A1553">
              <w:rPr>
                <w:lang w:val="nb-NO"/>
              </w:rPr>
              <w:t xml:space="preserve"> tap av </w:t>
            </w:r>
            <w:proofErr w:type="spellStart"/>
            <w:r w:rsidRPr="005A1553">
              <w:rPr>
                <w:lang w:val="nb-NO"/>
              </w:rPr>
              <w:t>innhald</w:t>
            </w:r>
            <w:proofErr w:type="spellEnd"/>
            <w:r w:rsidRPr="005A1553">
              <w:rPr>
                <w:lang w:val="nb-NO"/>
              </w:rPr>
              <w:t xml:space="preserve"> og funksjonalitet</w:t>
            </w:r>
          </w:p>
        </w:tc>
        <w:tc>
          <w:tcPr>
            <w:tcW w:w="928" w:type="dxa"/>
          </w:tcPr>
          <w:p w14:paraId="31944E8D" w14:textId="19F3C733" w:rsidR="00B6636B" w:rsidRPr="005A1553" w:rsidRDefault="00B6636B" w:rsidP="00FB7A11">
            <w:pPr>
              <w:rPr>
                <w:lang w:val="nb-NO"/>
              </w:rPr>
            </w:pPr>
            <w:r>
              <w:rPr>
                <w:lang w:val="nb-NO"/>
              </w:rPr>
              <w:t>6</w:t>
            </w:r>
          </w:p>
        </w:tc>
      </w:tr>
      <w:tr w:rsidR="00B6636B" w:rsidRPr="005A1553" w14:paraId="4C8C5584" w14:textId="77777777" w:rsidTr="00A27D9B">
        <w:tc>
          <w:tcPr>
            <w:tcW w:w="1904" w:type="dxa"/>
          </w:tcPr>
          <w:p w14:paraId="2E99E8C6" w14:textId="77777777" w:rsidR="00B6636B" w:rsidRPr="005A1553" w:rsidRDefault="00B6636B" w:rsidP="00FB7A11">
            <w:pPr>
              <w:rPr>
                <w:lang w:val="nb-NO"/>
              </w:rPr>
            </w:pPr>
            <w:r w:rsidRPr="005A1553">
              <w:rPr>
                <w:lang w:val="nb-NO"/>
              </w:rPr>
              <w:t>2.1.1 Tastatur</w:t>
            </w:r>
          </w:p>
        </w:tc>
        <w:tc>
          <w:tcPr>
            <w:tcW w:w="3042" w:type="dxa"/>
          </w:tcPr>
          <w:p w14:paraId="6183B80A" w14:textId="77777777" w:rsidR="00B6636B" w:rsidRPr="005A1553" w:rsidRDefault="00B6636B" w:rsidP="00FB7A11">
            <w:pPr>
              <w:rPr>
                <w:lang w:val="nb-NO"/>
              </w:rPr>
            </w:pPr>
            <w:r w:rsidRPr="005A1553">
              <w:rPr>
                <w:lang w:val="nb-NO"/>
              </w:rPr>
              <w:t xml:space="preserve">Det er </w:t>
            </w:r>
            <w:proofErr w:type="spellStart"/>
            <w:r w:rsidRPr="005A1553">
              <w:rPr>
                <w:lang w:val="nb-NO"/>
              </w:rPr>
              <w:t>mogleg</w:t>
            </w:r>
            <w:proofErr w:type="spellEnd"/>
            <w:r w:rsidRPr="005A1553">
              <w:rPr>
                <w:lang w:val="nb-NO"/>
              </w:rPr>
              <w:t xml:space="preserve"> å nå og betene </w:t>
            </w:r>
            <w:proofErr w:type="spellStart"/>
            <w:r w:rsidRPr="005A1553">
              <w:rPr>
                <w:lang w:val="nb-NO"/>
              </w:rPr>
              <w:t>innhald</w:t>
            </w:r>
            <w:proofErr w:type="spellEnd"/>
            <w:r w:rsidRPr="005A1553">
              <w:rPr>
                <w:lang w:val="nb-NO"/>
              </w:rPr>
              <w:t xml:space="preserve"> med tastatur</w:t>
            </w:r>
          </w:p>
        </w:tc>
        <w:tc>
          <w:tcPr>
            <w:tcW w:w="928" w:type="dxa"/>
          </w:tcPr>
          <w:p w14:paraId="153835BF" w14:textId="2E3DE2B1" w:rsidR="00B6636B" w:rsidRPr="005A1553" w:rsidRDefault="00B6636B" w:rsidP="00FB7A11">
            <w:pPr>
              <w:rPr>
                <w:lang w:val="nb-NO"/>
              </w:rPr>
            </w:pPr>
            <w:r>
              <w:rPr>
                <w:lang w:val="nb-NO"/>
              </w:rPr>
              <w:t>12</w:t>
            </w:r>
          </w:p>
        </w:tc>
      </w:tr>
      <w:tr w:rsidR="00B6636B" w:rsidRPr="005A1553" w14:paraId="05F21021" w14:textId="77777777" w:rsidTr="00A27D9B">
        <w:tc>
          <w:tcPr>
            <w:tcW w:w="1904" w:type="dxa"/>
          </w:tcPr>
          <w:p w14:paraId="3EB983B1" w14:textId="77777777" w:rsidR="00B6636B" w:rsidRPr="005A1553" w:rsidRDefault="00B6636B" w:rsidP="00FB7A11">
            <w:pPr>
              <w:rPr>
                <w:lang w:val="nb-NO"/>
              </w:rPr>
            </w:pPr>
            <w:r w:rsidRPr="005A1553">
              <w:rPr>
                <w:lang w:val="nb-NO"/>
              </w:rPr>
              <w:t>2.1.2 Ingen tastaturfelle</w:t>
            </w:r>
          </w:p>
        </w:tc>
        <w:tc>
          <w:tcPr>
            <w:tcW w:w="3042" w:type="dxa"/>
          </w:tcPr>
          <w:p w14:paraId="6DFDF5DD" w14:textId="77777777" w:rsidR="00B6636B" w:rsidRPr="005A1553" w:rsidRDefault="00B6636B" w:rsidP="00FB7A11">
            <w:pPr>
              <w:rPr>
                <w:lang w:val="nb-NO"/>
              </w:rPr>
            </w:pPr>
            <w:r w:rsidRPr="005A1553">
              <w:rPr>
                <w:lang w:val="nb-NO"/>
              </w:rPr>
              <w:t xml:space="preserve">Det </w:t>
            </w:r>
            <w:proofErr w:type="spellStart"/>
            <w:r w:rsidRPr="005A1553">
              <w:rPr>
                <w:lang w:val="nb-NO"/>
              </w:rPr>
              <w:t>finst</w:t>
            </w:r>
            <w:proofErr w:type="spellEnd"/>
            <w:r w:rsidRPr="005A1553">
              <w:rPr>
                <w:lang w:val="nb-NO"/>
              </w:rPr>
              <w:t xml:space="preserve"> ingen tastaturfeller på nettsida</w:t>
            </w:r>
          </w:p>
        </w:tc>
        <w:tc>
          <w:tcPr>
            <w:tcW w:w="928" w:type="dxa"/>
          </w:tcPr>
          <w:p w14:paraId="42CE13F3" w14:textId="19EAE633" w:rsidR="00B6636B" w:rsidRPr="005A1553" w:rsidRDefault="00B6636B" w:rsidP="00FB7A11">
            <w:pPr>
              <w:rPr>
                <w:lang w:val="nb-NO"/>
              </w:rPr>
            </w:pPr>
            <w:r>
              <w:rPr>
                <w:lang w:val="nb-NO"/>
              </w:rPr>
              <w:t>0</w:t>
            </w:r>
          </w:p>
        </w:tc>
      </w:tr>
      <w:tr w:rsidR="00B6636B" w:rsidRPr="005A1553" w14:paraId="04A145E0" w14:textId="77777777" w:rsidTr="00A27D9B">
        <w:tc>
          <w:tcPr>
            <w:tcW w:w="1904" w:type="dxa"/>
          </w:tcPr>
          <w:p w14:paraId="32617FA8" w14:textId="77777777" w:rsidR="00B6636B" w:rsidRPr="005A1553" w:rsidRDefault="00B6636B" w:rsidP="00FB7A11">
            <w:pPr>
              <w:rPr>
                <w:lang w:val="nb-NO"/>
              </w:rPr>
            </w:pPr>
            <w:r w:rsidRPr="005A1553">
              <w:rPr>
                <w:lang w:val="nb-NO"/>
              </w:rPr>
              <w:t>2.4.7 Synlig fokus</w:t>
            </w:r>
          </w:p>
        </w:tc>
        <w:tc>
          <w:tcPr>
            <w:tcW w:w="3042" w:type="dxa"/>
          </w:tcPr>
          <w:p w14:paraId="616B1650" w14:textId="77777777" w:rsidR="00B6636B" w:rsidRPr="005A1553" w:rsidRDefault="00B6636B" w:rsidP="00FB7A11">
            <w:pPr>
              <w:rPr>
                <w:lang w:val="nb-NO"/>
              </w:rPr>
            </w:pPr>
            <w:proofErr w:type="spellStart"/>
            <w:r w:rsidRPr="005A1553">
              <w:rPr>
                <w:lang w:val="nb-NO"/>
              </w:rPr>
              <w:t>Innhald</w:t>
            </w:r>
            <w:proofErr w:type="spellEnd"/>
            <w:r w:rsidRPr="005A1553">
              <w:rPr>
                <w:lang w:val="nb-NO"/>
              </w:rPr>
              <w:t xml:space="preserve"> som kan </w:t>
            </w:r>
            <w:proofErr w:type="spellStart"/>
            <w:r w:rsidRPr="005A1553">
              <w:rPr>
                <w:lang w:val="nb-NO"/>
              </w:rPr>
              <w:t>betenast</w:t>
            </w:r>
            <w:proofErr w:type="spellEnd"/>
            <w:r w:rsidRPr="005A1553">
              <w:rPr>
                <w:lang w:val="nb-NO"/>
              </w:rPr>
              <w:t xml:space="preserve"> med tastatur, får </w:t>
            </w:r>
            <w:proofErr w:type="spellStart"/>
            <w:r w:rsidRPr="005A1553">
              <w:rPr>
                <w:lang w:val="nb-NO"/>
              </w:rPr>
              <w:t>synleg</w:t>
            </w:r>
            <w:proofErr w:type="spellEnd"/>
            <w:r w:rsidRPr="005A1553">
              <w:rPr>
                <w:lang w:val="nb-NO"/>
              </w:rPr>
              <w:t xml:space="preserve"> fokusmarkering</w:t>
            </w:r>
          </w:p>
        </w:tc>
        <w:tc>
          <w:tcPr>
            <w:tcW w:w="928" w:type="dxa"/>
          </w:tcPr>
          <w:p w14:paraId="6443E370" w14:textId="1160F0D1" w:rsidR="00B6636B" w:rsidRPr="005A1553" w:rsidRDefault="00B6636B" w:rsidP="00FB7A11">
            <w:pPr>
              <w:rPr>
                <w:lang w:val="nb-NO"/>
              </w:rPr>
            </w:pPr>
            <w:r>
              <w:rPr>
                <w:lang w:val="nb-NO"/>
              </w:rPr>
              <w:t>14</w:t>
            </w:r>
          </w:p>
        </w:tc>
      </w:tr>
      <w:tr w:rsidR="00B6636B" w:rsidRPr="005A1553" w14:paraId="3B4D6D4A" w14:textId="77777777" w:rsidTr="00A27D9B">
        <w:tc>
          <w:tcPr>
            <w:tcW w:w="1904" w:type="dxa"/>
          </w:tcPr>
          <w:p w14:paraId="3A0266B6" w14:textId="77777777" w:rsidR="00B6636B" w:rsidRPr="005A1553" w:rsidRDefault="00B6636B" w:rsidP="00FB7A11">
            <w:pPr>
              <w:rPr>
                <w:lang w:val="nb-NO"/>
              </w:rPr>
            </w:pPr>
            <w:r w:rsidRPr="005A1553">
              <w:rPr>
                <w:lang w:val="nb-NO"/>
              </w:rPr>
              <w:t>3.3.1 Identifikasjon av feil</w:t>
            </w:r>
          </w:p>
        </w:tc>
        <w:tc>
          <w:tcPr>
            <w:tcW w:w="3042" w:type="dxa"/>
          </w:tcPr>
          <w:p w14:paraId="092B20C6" w14:textId="77777777" w:rsidR="00B6636B" w:rsidRPr="005A1553" w:rsidRDefault="00B6636B" w:rsidP="00FB7A11">
            <w:pPr>
              <w:rPr>
                <w:lang w:val="nb-NO"/>
              </w:rPr>
            </w:pPr>
            <w:r w:rsidRPr="005A1553">
              <w:rPr>
                <w:lang w:val="nb-NO"/>
              </w:rPr>
              <w:t>Skjema gir feilmelding viss tomme obligatoriske skjemafelt blir oppdaga automatisk</w:t>
            </w:r>
          </w:p>
        </w:tc>
        <w:tc>
          <w:tcPr>
            <w:tcW w:w="928" w:type="dxa"/>
          </w:tcPr>
          <w:p w14:paraId="5694F870" w14:textId="382DB0A4" w:rsidR="00B6636B" w:rsidRPr="005A1553" w:rsidRDefault="00B6636B" w:rsidP="00FB7A11">
            <w:pPr>
              <w:rPr>
                <w:lang w:val="nb-NO"/>
              </w:rPr>
            </w:pPr>
            <w:r>
              <w:rPr>
                <w:lang w:val="nb-NO"/>
              </w:rPr>
              <w:t>2</w:t>
            </w:r>
          </w:p>
        </w:tc>
      </w:tr>
      <w:tr w:rsidR="00B6636B" w:rsidRPr="005A1553" w14:paraId="0BD42AE1" w14:textId="77777777" w:rsidTr="00A27D9B">
        <w:tc>
          <w:tcPr>
            <w:tcW w:w="1904" w:type="dxa"/>
          </w:tcPr>
          <w:p w14:paraId="246679FD" w14:textId="77777777" w:rsidR="00B6636B" w:rsidRPr="005A1553" w:rsidRDefault="00B6636B" w:rsidP="00FB7A11">
            <w:pPr>
              <w:rPr>
                <w:lang w:val="nb-NO"/>
              </w:rPr>
            </w:pPr>
            <w:r w:rsidRPr="005A1553">
              <w:rPr>
                <w:lang w:val="nb-NO"/>
              </w:rPr>
              <w:t>3.3.2 Ledetekster eller instruksjoner</w:t>
            </w:r>
          </w:p>
        </w:tc>
        <w:tc>
          <w:tcPr>
            <w:tcW w:w="3042" w:type="dxa"/>
          </w:tcPr>
          <w:p w14:paraId="0A62AB0A" w14:textId="77777777" w:rsidR="00B6636B" w:rsidRPr="005A1553" w:rsidRDefault="00B6636B" w:rsidP="00FB7A11">
            <w:pPr>
              <w:rPr>
                <w:lang w:val="nb-NO"/>
              </w:rPr>
            </w:pPr>
            <w:r w:rsidRPr="005A1553">
              <w:rPr>
                <w:lang w:val="nb-NO"/>
              </w:rPr>
              <w:t>Skjemaelement har instruksjon eller ledetekst</w:t>
            </w:r>
          </w:p>
        </w:tc>
        <w:tc>
          <w:tcPr>
            <w:tcW w:w="928" w:type="dxa"/>
          </w:tcPr>
          <w:p w14:paraId="06486718" w14:textId="4BDE577F" w:rsidR="00B6636B" w:rsidRPr="005A1553" w:rsidRDefault="00B6636B" w:rsidP="00FB7A11">
            <w:pPr>
              <w:rPr>
                <w:lang w:val="nb-NO"/>
              </w:rPr>
            </w:pPr>
            <w:r>
              <w:rPr>
                <w:lang w:val="nb-NO"/>
              </w:rPr>
              <w:t>2</w:t>
            </w:r>
          </w:p>
        </w:tc>
      </w:tr>
      <w:tr w:rsidR="00B6636B" w:rsidRPr="005A1553" w14:paraId="12B9B5FA" w14:textId="77777777" w:rsidTr="00A27D9B">
        <w:tc>
          <w:tcPr>
            <w:tcW w:w="1904" w:type="dxa"/>
          </w:tcPr>
          <w:p w14:paraId="657DB6BA" w14:textId="77777777" w:rsidR="00B6636B" w:rsidRPr="005A1553" w:rsidRDefault="00B6636B" w:rsidP="00FB7A11">
            <w:pPr>
              <w:rPr>
                <w:lang w:val="nb-NO"/>
              </w:rPr>
            </w:pPr>
            <w:r w:rsidRPr="005A1553">
              <w:rPr>
                <w:lang w:val="nb-NO"/>
              </w:rPr>
              <w:t xml:space="preserve">4.1.1 </w:t>
            </w:r>
            <w:proofErr w:type="spellStart"/>
            <w:r w:rsidRPr="005A1553">
              <w:rPr>
                <w:lang w:val="nb-NO"/>
              </w:rPr>
              <w:t>Parsing</w:t>
            </w:r>
            <w:proofErr w:type="spellEnd"/>
            <w:r w:rsidRPr="005A1553">
              <w:rPr>
                <w:lang w:val="nb-NO"/>
              </w:rPr>
              <w:t xml:space="preserve"> (oppdeling)</w:t>
            </w:r>
          </w:p>
        </w:tc>
        <w:tc>
          <w:tcPr>
            <w:tcW w:w="3042" w:type="dxa"/>
          </w:tcPr>
          <w:p w14:paraId="22D7F83B" w14:textId="77777777" w:rsidR="00B6636B" w:rsidRPr="005A1553" w:rsidRDefault="00B6636B" w:rsidP="00FB7A11">
            <w:pPr>
              <w:rPr>
                <w:lang w:val="nb-NO"/>
              </w:rPr>
            </w:pPr>
            <w:r w:rsidRPr="005A1553">
              <w:rPr>
                <w:lang w:val="nb-NO"/>
              </w:rPr>
              <w:t xml:space="preserve">Koden </w:t>
            </w:r>
            <w:proofErr w:type="spellStart"/>
            <w:r w:rsidRPr="005A1553">
              <w:rPr>
                <w:lang w:val="nb-NO"/>
              </w:rPr>
              <w:t>inneheld</w:t>
            </w:r>
            <w:proofErr w:type="spellEnd"/>
            <w:r w:rsidRPr="005A1553">
              <w:rPr>
                <w:lang w:val="nb-NO"/>
              </w:rPr>
              <w:t xml:space="preserve"> </w:t>
            </w:r>
            <w:proofErr w:type="spellStart"/>
            <w:r w:rsidRPr="005A1553">
              <w:rPr>
                <w:lang w:val="nb-NO"/>
              </w:rPr>
              <w:t>ikkje</w:t>
            </w:r>
            <w:proofErr w:type="spellEnd"/>
            <w:r w:rsidRPr="005A1553">
              <w:rPr>
                <w:lang w:val="nb-NO"/>
              </w:rPr>
              <w:t xml:space="preserve"> syntaksfeil</w:t>
            </w:r>
          </w:p>
        </w:tc>
        <w:tc>
          <w:tcPr>
            <w:tcW w:w="928" w:type="dxa"/>
          </w:tcPr>
          <w:p w14:paraId="525AB02C" w14:textId="2B09DEE0" w:rsidR="00B6636B" w:rsidRPr="005A1553" w:rsidRDefault="00B6636B" w:rsidP="00FB7A11">
            <w:pPr>
              <w:rPr>
                <w:lang w:val="nb-NO"/>
              </w:rPr>
            </w:pPr>
            <w:r>
              <w:rPr>
                <w:lang w:val="nb-NO"/>
              </w:rPr>
              <w:t>0</w:t>
            </w:r>
          </w:p>
        </w:tc>
      </w:tr>
      <w:tr w:rsidR="00B6636B" w:rsidRPr="005A1553" w14:paraId="786D3EA5" w14:textId="77777777" w:rsidTr="00A27D9B">
        <w:tc>
          <w:tcPr>
            <w:tcW w:w="1904" w:type="dxa"/>
          </w:tcPr>
          <w:p w14:paraId="7986F8EE" w14:textId="77777777" w:rsidR="00B6636B" w:rsidRPr="005A1553" w:rsidRDefault="00B6636B" w:rsidP="00FB7A11">
            <w:pPr>
              <w:rPr>
                <w:lang w:val="nb-NO"/>
              </w:rPr>
            </w:pPr>
            <w:r w:rsidRPr="005A1553">
              <w:rPr>
                <w:lang w:val="nb-NO"/>
              </w:rPr>
              <w:t>4.1.2 Navn, rolle, verdi</w:t>
            </w:r>
          </w:p>
        </w:tc>
        <w:tc>
          <w:tcPr>
            <w:tcW w:w="3042" w:type="dxa"/>
          </w:tcPr>
          <w:p w14:paraId="4A08BCBE" w14:textId="77777777" w:rsidR="00B6636B" w:rsidRPr="005A1553" w:rsidRDefault="00B6636B" w:rsidP="00FB7A11">
            <w:pPr>
              <w:rPr>
                <w:lang w:val="nb-NO"/>
              </w:rPr>
            </w:pPr>
            <w:r w:rsidRPr="005A1553">
              <w:rPr>
                <w:lang w:val="nb-NO"/>
              </w:rPr>
              <w:t xml:space="preserve">Skjemaelement er identifiserte i koden, og </w:t>
            </w:r>
            <w:proofErr w:type="spellStart"/>
            <w:r w:rsidRPr="005A1553">
              <w:rPr>
                <w:lang w:val="nb-NO"/>
              </w:rPr>
              <w:t>knappar</w:t>
            </w:r>
            <w:proofErr w:type="spellEnd"/>
            <w:r w:rsidRPr="005A1553">
              <w:rPr>
                <w:lang w:val="nb-NO"/>
              </w:rPr>
              <w:t xml:space="preserve"> er identifiserte i koden</w:t>
            </w:r>
          </w:p>
        </w:tc>
        <w:tc>
          <w:tcPr>
            <w:tcW w:w="928" w:type="dxa"/>
          </w:tcPr>
          <w:p w14:paraId="4C3DAFA5" w14:textId="11A0CB7F" w:rsidR="00B6636B" w:rsidRPr="005A1553" w:rsidRDefault="00B6636B" w:rsidP="00FB7A11">
            <w:pPr>
              <w:rPr>
                <w:lang w:val="nb-NO"/>
              </w:rPr>
            </w:pPr>
            <w:r>
              <w:rPr>
                <w:lang w:val="nb-NO"/>
              </w:rPr>
              <w:t>20</w:t>
            </w:r>
          </w:p>
        </w:tc>
      </w:tr>
      <w:tr w:rsidR="00B6636B" w:rsidRPr="005A1553" w14:paraId="638BB010" w14:textId="77777777" w:rsidTr="00A27D9B">
        <w:tc>
          <w:tcPr>
            <w:tcW w:w="1904" w:type="dxa"/>
          </w:tcPr>
          <w:p w14:paraId="1209488A" w14:textId="77777777" w:rsidR="00B6636B" w:rsidRPr="005A1553" w:rsidRDefault="00B6636B" w:rsidP="00FB7A11">
            <w:pPr>
              <w:rPr>
                <w:lang w:val="nb-NO"/>
              </w:rPr>
            </w:pPr>
            <w:r w:rsidRPr="005A1553">
              <w:rPr>
                <w:lang w:val="nb-NO"/>
              </w:rPr>
              <w:t>SUM</w:t>
            </w:r>
          </w:p>
        </w:tc>
        <w:tc>
          <w:tcPr>
            <w:tcW w:w="3042" w:type="dxa"/>
          </w:tcPr>
          <w:p w14:paraId="09308EB5" w14:textId="77777777" w:rsidR="00B6636B" w:rsidRPr="005A1553" w:rsidRDefault="00B6636B" w:rsidP="00FB7A11">
            <w:pPr>
              <w:rPr>
                <w:lang w:val="nb-NO"/>
              </w:rPr>
            </w:pPr>
          </w:p>
        </w:tc>
        <w:tc>
          <w:tcPr>
            <w:tcW w:w="928" w:type="dxa"/>
          </w:tcPr>
          <w:p w14:paraId="26DF6E8D" w14:textId="354B6289" w:rsidR="00B6636B" w:rsidRPr="005A1553" w:rsidRDefault="00B6636B" w:rsidP="00FB7A11">
            <w:pPr>
              <w:rPr>
                <w:lang w:val="nb-NO"/>
              </w:rPr>
            </w:pPr>
            <w:r>
              <w:rPr>
                <w:lang w:val="nb-NO"/>
              </w:rPr>
              <w:t>121</w:t>
            </w:r>
          </w:p>
        </w:tc>
      </w:tr>
    </w:tbl>
    <w:p w14:paraId="13B10D80" w14:textId="727B1B8D" w:rsidR="005A1553" w:rsidRDefault="00DC5CFA" w:rsidP="002A08FB">
      <w:pPr>
        <w:rPr>
          <w:lang w:val="nb-NO"/>
        </w:rPr>
      </w:pPr>
      <w:r>
        <w:rPr>
          <w:lang w:val="nb-NO"/>
        </w:rPr>
        <w:t xml:space="preserve"> </w:t>
      </w:r>
    </w:p>
    <w:p w14:paraId="547E3786" w14:textId="6799648C" w:rsidR="0016580F" w:rsidRDefault="00E42D48" w:rsidP="00E42D48">
      <w:pPr>
        <w:pStyle w:val="Overskrift2"/>
        <w:rPr>
          <w:lang w:val="nb-NO"/>
        </w:rPr>
      </w:pPr>
      <w:bookmarkStart w:id="5" w:name="_Toc147844829"/>
      <w:r>
        <w:rPr>
          <w:lang w:val="nb-NO"/>
        </w:rPr>
        <w:t>Funn</w:t>
      </w:r>
      <w:r w:rsidR="00B6636B">
        <w:rPr>
          <w:lang w:val="nb-NO"/>
        </w:rPr>
        <w:t xml:space="preserve"> fra tilsynsrapportene</w:t>
      </w:r>
      <w:bookmarkEnd w:id="5"/>
    </w:p>
    <w:p w14:paraId="2472CD48" w14:textId="2E8B916B" w:rsidR="001D693C" w:rsidRDefault="001D693C" w:rsidP="002A08FB">
      <w:pPr>
        <w:rPr>
          <w:lang w:val="nb-NO"/>
        </w:rPr>
      </w:pPr>
      <w:r>
        <w:rPr>
          <w:lang w:val="nb-NO"/>
        </w:rPr>
        <w:t>Vi finner at det er brudd på de samme 8 av 11 kravene</w:t>
      </w:r>
      <w:r w:rsidR="00791CFC">
        <w:rPr>
          <w:lang w:val="nb-NO"/>
        </w:rPr>
        <w:t xml:space="preserve"> som er testet</w:t>
      </w:r>
      <w:r>
        <w:rPr>
          <w:lang w:val="nb-NO"/>
        </w:rPr>
        <w:t xml:space="preserve"> i begge </w:t>
      </w:r>
      <w:r w:rsidR="00B6636B">
        <w:rPr>
          <w:lang w:val="nb-NO"/>
        </w:rPr>
        <w:t xml:space="preserve">tilsynsrapportene. </w:t>
      </w:r>
    </w:p>
    <w:p w14:paraId="228A9366" w14:textId="5339A7D6" w:rsidR="000F0E48" w:rsidRDefault="00791CFC" w:rsidP="002A08FB">
      <w:pPr>
        <w:rPr>
          <w:lang w:val="nb-NO"/>
        </w:rPr>
      </w:pPr>
      <w:r>
        <w:rPr>
          <w:lang w:val="nb-NO"/>
        </w:rPr>
        <w:t xml:space="preserve">Summerer vi opp bruddene fra begge tilsynsrapportene, og sorterer etter antall brudd får vi denne listen: </w:t>
      </w:r>
    </w:p>
    <w:p w14:paraId="02A8EE1C" w14:textId="3E1612F9" w:rsidR="00FF0DF3" w:rsidRDefault="00FF0DF3" w:rsidP="00FF0DF3">
      <w:pPr>
        <w:pStyle w:val="Listeavsnitt"/>
        <w:numPr>
          <w:ilvl w:val="0"/>
          <w:numId w:val="35"/>
        </w:numPr>
        <w:rPr>
          <w:lang w:val="nb-NO"/>
        </w:rPr>
      </w:pPr>
      <w:r>
        <w:rPr>
          <w:lang w:val="nb-NO"/>
        </w:rPr>
        <w:t>Kontrast</w:t>
      </w:r>
      <w:r>
        <w:rPr>
          <w:lang w:val="nb-NO"/>
        </w:rPr>
        <w:tab/>
      </w:r>
      <w:r w:rsidR="000F0E48">
        <w:rPr>
          <w:lang w:val="nb-NO"/>
        </w:rPr>
        <w:tab/>
      </w:r>
      <w:r w:rsidR="000F0E48">
        <w:rPr>
          <w:lang w:val="nb-NO"/>
        </w:rPr>
        <w:tab/>
      </w:r>
      <w:r>
        <w:rPr>
          <w:lang w:val="nb-NO"/>
        </w:rPr>
        <w:t>52</w:t>
      </w:r>
      <w:r w:rsidR="00791CFC">
        <w:rPr>
          <w:lang w:val="nb-NO"/>
        </w:rPr>
        <w:t xml:space="preserve"> *</w:t>
      </w:r>
    </w:p>
    <w:p w14:paraId="74EB1212" w14:textId="1558E12C" w:rsidR="000F0E48" w:rsidRDefault="000F0E48" w:rsidP="00FF0DF3">
      <w:pPr>
        <w:pStyle w:val="Listeavsnitt"/>
        <w:numPr>
          <w:ilvl w:val="0"/>
          <w:numId w:val="35"/>
        </w:numPr>
        <w:rPr>
          <w:lang w:val="nb-NO"/>
        </w:rPr>
      </w:pPr>
      <w:r>
        <w:rPr>
          <w:lang w:val="nb-NO"/>
        </w:rPr>
        <w:t>Navn, rolle og verdi</w:t>
      </w:r>
      <w:r>
        <w:rPr>
          <w:lang w:val="nb-NO"/>
        </w:rPr>
        <w:tab/>
      </w:r>
      <w:r>
        <w:rPr>
          <w:lang w:val="nb-NO"/>
        </w:rPr>
        <w:tab/>
        <w:t>51</w:t>
      </w:r>
    </w:p>
    <w:p w14:paraId="0A2157DF" w14:textId="11AF9CC8" w:rsidR="00FF0DF3" w:rsidRDefault="000F0E48" w:rsidP="00FF0DF3">
      <w:pPr>
        <w:pStyle w:val="Listeavsnitt"/>
        <w:numPr>
          <w:ilvl w:val="0"/>
          <w:numId w:val="35"/>
        </w:numPr>
        <w:rPr>
          <w:lang w:val="nb-NO"/>
        </w:rPr>
      </w:pPr>
      <w:r>
        <w:rPr>
          <w:lang w:val="nb-NO"/>
        </w:rPr>
        <w:t>Tastatur (2.1.1, 2.1.2 og 2.4.7)</w:t>
      </w:r>
      <w:r>
        <w:rPr>
          <w:lang w:val="nb-NO"/>
        </w:rPr>
        <w:tab/>
        <w:t>35</w:t>
      </w:r>
      <w:r w:rsidR="00791CFC">
        <w:rPr>
          <w:lang w:val="nb-NO"/>
        </w:rPr>
        <w:t xml:space="preserve"> **</w:t>
      </w:r>
    </w:p>
    <w:p w14:paraId="13E57D2E" w14:textId="302135D3" w:rsidR="000F0E48" w:rsidRDefault="000F0E48" w:rsidP="00FF0DF3">
      <w:pPr>
        <w:pStyle w:val="Listeavsnitt"/>
        <w:numPr>
          <w:ilvl w:val="0"/>
          <w:numId w:val="35"/>
        </w:numPr>
        <w:rPr>
          <w:lang w:val="nb-NO"/>
        </w:rPr>
      </w:pPr>
      <w:r>
        <w:rPr>
          <w:lang w:val="nb-NO"/>
        </w:rPr>
        <w:t>Ikke tekstlig innhold</w:t>
      </w:r>
      <w:r>
        <w:rPr>
          <w:lang w:val="nb-NO"/>
        </w:rPr>
        <w:tab/>
      </w:r>
      <w:r>
        <w:rPr>
          <w:lang w:val="nb-NO"/>
        </w:rPr>
        <w:tab/>
        <w:t>34</w:t>
      </w:r>
    </w:p>
    <w:p w14:paraId="6A73A92A" w14:textId="271A3E6E" w:rsidR="000F0E48" w:rsidRPr="00FF0DF3" w:rsidRDefault="000F0E48" w:rsidP="00FF0DF3">
      <w:pPr>
        <w:pStyle w:val="Listeavsnitt"/>
        <w:numPr>
          <w:ilvl w:val="0"/>
          <w:numId w:val="35"/>
        </w:numPr>
        <w:rPr>
          <w:lang w:val="nb-NO"/>
        </w:rPr>
      </w:pPr>
      <w:r>
        <w:rPr>
          <w:lang w:val="nb-NO"/>
        </w:rPr>
        <w:t>Endring av tekststørrelse</w:t>
      </w:r>
      <w:r>
        <w:rPr>
          <w:lang w:val="nb-NO"/>
        </w:rPr>
        <w:tab/>
        <w:t>10</w:t>
      </w:r>
    </w:p>
    <w:p w14:paraId="52E6AE31" w14:textId="18DA81BB" w:rsidR="001D693C" w:rsidRDefault="00791CFC" w:rsidP="002A08FB">
      <w:pPr>
        <w:rPr>
          <w:lang w:val="nb-NO"/>
        </w:rPr>
      </w:pPr>
      <w:r>
        <w:rPr>
          <w:lang w:val="nb-NO"/>
        </w:rPr>
        <w:t>* For brudd på kontrastkravene er det stor forskjell på antallet i de to rapportene.</w:t>
      </w:r>
    </w:p>
    <w:p w14:paraId="01C8B6D2" w14:textId="3F892C30" w:rsidR="00791CFC" w:rsidRDefault="00791CFC" w:rsidP="002A08FB">
      <w:pPr>
        <w:rPr>
          <w:lang w:val="nb-NO"/>
        </w:rPr>
      </w:pPr>
      <w:r>
        <w:rPr>
          <w:lang w:val="nb-NO"/>
        </w:rPr>
        <w:lastRenderedPageBreak/>
        <w:t xml:space="preserve">** </w:t>
      </w:r>
      <w:r w:rsidR="00662AD1">
        <w:rPr>
          <w:lang w:val="nb-NO"/>
        </w:rPr>
        <w:t xml:space="preserve">For brudd som går ut over tastaturnavigering er det noe forskjell på de to rapportene. I den ene </w:t>
      </w:r>
      <w:r w:rsidR="00BD2303">
        <w:rPr>
          <w:lang w:val="nb-NO"/>
        </w:rPr>
        <w:t xml:space="preserve">er </w:t>
      </w:r>
      <w:r w:rsidR="00662AD1">
        <w:rPr>
          <w:lang w:val="nb-NO"/>
        </w:rPr>
        <w:t>det flere tastatur-brudd enn for ikke tekstlig innhold, i den andre er det færre.</w:t>
      </w:r>
    </w:p>
    <w:p w14:paraId="63DB46DF" w14:textId="744D7843" w:rsidR="00BD2303" w:rsidRDefault="00BD2303" w:rsidP="002A08FB">
      <w:pPr>
        <w:rPr>
          <w:lang w:val="nb-NO"/>
        </w:rPr>
      </w:pPr>
      <w:r>
        <w:rPr>
          <w:lang w:val="nb-NO"/>
        </w:rPr>
        <w:t>Bruddene skyldes både plattformene i seg selv, men også innholdet som blir lagt inn.</w:t>
      </w:r>
    </w:p>
    <w:p w14:paraId="2D2E7BFD" w14:textId="77777777" w:rsidR="00BD2303" w:rsidRDefault="00BD2303" w:rsidP="002A08FB">
      <w:pPr>
        <w:rPr>
          <w:lang w:val="nb-NO"/>
        </w:rPr>
      </w:pPr>
    </w:p>
    <w:p w14:paraId="38D790EF" w14:textId="77777777" w:rsidR="00CD7C27" w:rsidRDefault="00CD7C27" w:rsidP="00CD7C27">
      <w:pPr>
        <w:pStyle w:val="Overskrift1"/>
        <w:rPr>
          <w:lang w:val="nb-NO"/>
        </w:rPr>
      </w:pPr>
      <w:bookmarkStart w:id="6" w:name="_Toc147844830"/>
      <w:r w:rsidRPr="005A1553">
        <w:rPr>
          <w:lang w:val="nb-NO"/>
        </w:rPr>
        <w:t>Universell utforming av digitale læremidler – en analyse av status og relevante tiltak</w:t>
      </w:r>
      <w:bookmarkEnd w:id="6"/>
    </w:p>
    <w:p w14:paraId="40DFFB0A" w14:textId="2665ED02" w:rsidR="00CD7C27" w:rsidRPr="00DD3065" w:rsidRDefault="00CD7C27" w:rsidP="00CD7C27">
      <w:pPr>
        <w:rPr>
          <w:lang w:val="nb-NO"/>
        </w:rPr>
      </w:pPr>
      <w:r>
        <w:rPr>
          <w:lang w:val="nb-NO"/>
        </w:rPr>
        <w:fldChar w:fldCharType="begin"/>
      </w:r>
      <w:r w:rsidR="00B94E04">
        <w:rPr>
          <w:lang w:val="nb-NO"/>
        </w:rPr>
        <w:instrText xml:space="preserve"> ADDIN ZOTERO_ITEM CSL_CITATION {"citationID":"mcOgtIXe","properties":{"formattedCitation":"(Oslo Economics &amp; Useit Consulting, 2022, s. 48\\uc0\\u8211{}51)","plainCitation":"(Oslo Economics &amp; Useit Consulting, 2022, s. 48–51)","noteIndex":0},"citationItems":[{"id":14,"uris":["http://zotero.org/users/9901052/items/T54Y845E"],"itemData":{"id":14,"type":"report","language":"nb-NO","number":"OE-rapport 2021-69","title":"Universell utforming av digitale læremidler – en analyse av status og relevante tiltak | Oslo Economics","URL":"https://osloeconomics.no/publication/universell-utforming-av-digitale-laeremidler-en-analyse-av-status-og-relevante-tiltak/","author":[{"family":"Oslo Economics","given":""},{"family":"Useit Consulting","given":""}],"accessed":{"date-parts":[["2022",8,17]]},"issued":{"date-parts":[["2022",1]]}},"locator":"48 - 51","label":"page"}],"schema":"https://github.com/citation-style-language/schema/raw/master/csl-citation.json"} </w:instrText>
      </w:r>
      <w:r>
        <w:rPr>
          <w:lang w:val="nb-NO"/>
        </w:rPr>
        <w:fldChar w:fldCharType="separate"/>
      </w:r>
      <w:r w:rsidR="00B94E04" w:rsidRPr="00B94E04">
        <w:rPr>
          <w:rFonts w:ascii="Calibri" w:hAnsi="Calibri" w:cs="Calibri"/>
          <w:szCs w:val="24"/>
        </w:rPr>
        <w:t>(Oslo Economics &amp; Useit Consulting, 2022, s. 48–51)</w:t>
      </w:r>
      <w:r>
        <w:rPr>
          <w:lang w:val="nb-NO"/>
        </w:rPr>
        <w:fldChar w:fldCharType="end"/>
      </w:r>
    </w:p>
    <w:p w14:paraId="6BAE7CC8" w14:textId="77777777" w:rsidR="00CD7C27" w:rsidRDefault="00CD7C27" w:rsidP="00CD7C27">
      <w:pPr>
        <w:rPr>
          <w:lang w:val="nb-NO"/>
        </w:rPr>
      </w:pPr>
      <w:r w:rsidRPr="005A1553">
        <w:rPr>
          <w:lang w:val="nb-NO"/>
        </w:rPr>
        <w:t xml:space="preserve">I 2021 utførte Oslo </w:t>
      </w:r>
      <w:proofErr w:type="spellStart"/>
      <w:r w:rsidRPr="005A1553">
        <w:rPr>
          <w:lang w:val="nb-NO"/>
        </w:rPr>
        <w:t>Economics</w:t>
      </w:r>
      <w:proofErr w:type="spellEnd"/>
      <w:r w:rsidRPr="005A1553">
        <w:rPr>
          <w:lang w:val="nb-NO"/>
        </w:rPr>
        <w:t xml:space="preserve"> og </w:t>
      </w:r>
      <w:proofErr w:type="spellStart"/>
      <w:r w:rsidRPr="005A1553">
        <w:rPr>
          <w:lang w:val="nb-NO"/>
        </w:rPr>
        <w:t>Useit</w:t>
      </w:r>
      <w:proofErr w:type="spellEnd"/>
      <w:r w:rsidRPr="005A1553">
        <w:rPr>
          <w:lang w:val="nb-NO"/>
        </w:rPr>
        <w:t xml:space="preserve"> en analyse av 'Universell utforming av digitale læremidler' for </w:t>
      </w:r>
      <w:proofErr w:type="spellStart"/>
      <w:r w:rsidRPr="005A1553">
        <w:rPr>
          <w:lang w:val="nb-NO"/>
        </w:rPr>
        <w:t>Bufdir</w:t>
      </w:r>
      <w:proofErr w:type="spellEnd"/>
      <w:r>
        <w:rPr>
          <w:lang w:val="nb-NO"/>
        </w:rPr>
        <w:t>,</w:t>
      </w:r>
      <w:r w:rsidRPr="005A1553">
        <w:rPr>
          <w:lang w:val="nb-NO"/>
        </w:rPr>
        <w:t xml:space="preserve"> </w:t>
      </w:r>
      <w:r>
        <w:rPr>
          <w:lang w:val="nb-NO"/>
        </w:rPr>
        <w:t xml:space="preserve">rettet mot </w:t>
      </w:r>
      <w:r w:rsidRPr="005A1553">
        <w:rPr>
          <w:lang w:val="nb-NO"/>
        </w:rPr>
        <w:t>grunnskolen</w:t>
      </w:r>
      <w:r>
        <w:rPr>
          <w:lang w:val="nb-NO"/>
        </w:rPr>
        <w:t xml:space="preserve">. </w:t>
      </w:r>
    </w:p>
    <w:p w14:paraId="1FF5EFCE" w14:textId="2F422CD6" w:rsidR="00CD7C27" w:rsidRDefault="00CD7C27" w:rsidP="00CD7C27">
      <w:pPr>
        <w:rPr>
          <w:lang w:val="nb-NO"/>
        </w:rPr>
      </w:pPr>
      <w:r>
        <w:rPr>
          <w:lang w:val="nb-NO"/>
        </w:rPr>
        <w:t>Som en del av denne analysen ble det gjort en test av 10 forskjellige læremidler, fra 5 ulike leverandører. Resultatet av testen viser bare en samlet vurdering av hvert enkelt læremiddel, og peker ikke på hvilke krav som er brutt. Men testen viser at det er brudd i alle læremidler som er testet. Og at det er stor variasjon i hvor mye feil det er</w:t>
      </w:r>
      <w:r w:rsidR="0059240F">
        <w:rPr>
          <w:lang w:val="nb-NO"/>
        </w:rPr>
        <w:t>.</w:t>
      </w:r>
      <w:r>
        <w:rPr>
          <w:lang w:val="nb-NO"/>
        </w:rPr>
        <w:t xml:space="preserve"> </w:t>
      </w:r>
    </w:p>
    <w:p w14:paraId="38FD8216" w14:textId="77777777" w:rsidR="00CD7C27" w:rsidRDefault="00CD7C27" w:rsidP="00CD7C27">
      <w:pPr>
        <w:rPr>
          <w:lang w:val="nb-NO"/>
        </w:rPr>
      </w:pPr>
      <w:r>
        <w:rPr>
          <w:lang w:val="nb-NO"/>
        </w:rPr>
        <w:t>Det blir også listet opp "</w:t>
      </w:r>
      <w:r w:rsidRPr="005A1553">
        <w:rPr>
          <w:lang w:val="nb-NO"/>
        </w:rPr>
        <w:t>særlige utfordringer som forlagene kan oppleve i arbeidet med å sikre universell utforming av digitale læremidler</w:t>
      </w:r>
      <w:r>
        <w:rPr>
          <w:lang w:val="nb-NO"/>
        </w:rPr>
        <w:t xml:space="preserve">". Dette er utfordringer vi antar også kan være gjeldende med digital eksamen. </w:t>
      </w:r>
    </w:p>
    <w:p w14:paraId="70744E12" w14:textId="18BECFAF" w:rsidR="00CD7C27" w:rsidRDefault="00CD7C27" w:rsidP="00CD7C27">
      <w:pPr>
        <w:rPr>
          <w:lang w:val="nb-NO"/>
        </w:rPr>
      </w:pPr>
      <w:r>
        <w:rPr>
          <w:lang w:val="nb-NO"/>
        </w:rPr>
        <w:t xml:space="preserve">Samtidig blir det påpekt </w:t>
      </w:r>
      <w:r w:rsidR="002E3C2D">
        <w:rPr>
          <w:lang w:val="nb-NO"/>
        </w:rPr>
        <w:t xml:space="preserve">i rapporten </w:t>
      </w:r>
      <w:r>
        <w:rPr>
          <w:lang w:val="nb-NO"/>
        </w:rPr>
        <w:t>at disse utfordringene utgjør en liten andel av de bruddene som ble avdekket under testen.</w:t>
      </w:r>
      <w:r w:rsidR="0059240F">
        <w:rPr>
          <w:lang w:val="nb-NO"/>
        </w:rPr>
        <w:t xml:space="preserve"> </w:t>
      </w:r>
      <w:r w:rsidR="002E3C2D">
        <w:rPr>
          <w:lang w:val="nb-NO"/>
        </w:rPr>
        <w:t>Det er altså ikke i hovedsak disse utfordringene som forårsaker brudd på retningslinjer for universell utforming.</w:t>
      </w:r>
      <w:r w:rsidR="00B94E04">
        <w:rPr>
          <w:lang w:val="nb-NO"/>
        </w:rPr>
        <w:t xml:space="preserve"> </w:t>
      </w:r>
    </w:p>
    <w:p w14:paraId="74D8C46B" w14:textId="77777777" w:rsidR="0045763B" w:rsidRPr="00CD7C27" w:rsidRDefault="0045763B" w:rsidP="00CD7C27">
      <w:pPr>
        <w:rPr>
          <w:color w:val="FF0000"/>
          <w:lang w:val="nb-NO"/>
        </w:rPr>
      </w:pPr>
    </w:p>
    <w:p w14:paraId="38E3FEB4" w14:textId="77777777" w:rsidR="00CD7C27" w:rsidRDefault="00CD7C27" w:rsidP="00CD7C27">
      <w:pPr>
        <w:pStyle w:val="Overskrift2"/>
        <w:rPr>
          <w:lang w:val="nb-NO"/>
        </w:rPr>
      </w:pPr>
      <w:bookmarkStart w:id="7" w:name="_Toc147844831"/>
      <w:r>
        <w:rPr>
          <w:lang w:val="nb-NO"/>
        </w:rPr>
        <w:t>Utfordringer</w:t>
      </w:r>
      <w:bookmarkEnd w:id="7"/>
    </w:p>
    <w:p w14:paraId="1DAF041A" w14:textId="77777777" w:rsidR="00CD7C27" w:rsidRPr="00F37885" w:rsidRDefault="00CD7C27" w:rsidP="00CD7C27">
      <w:pPr>
        <w:pStyle w:val="Overskrift3"/>
        <w:rPr>
          <w:lang w:val="nb-NO"/>
        </w:rPr>
      </w:pPr>
      <w:bookmarkStart w:id="8" w:name="_Toc147844832"/>
      <w:r>
        <w:rPr>
          <w:lang w:val="nb-NO"/>
        </w:rPr>
        <w:t>Tekstalternativ til bilder</w:t>
      </w:r>
      <w:bookmarkEnd w:id="8"/>
    </w:p>
    <w:p w14:paraId="5E3D2293" w14:textId="77777777" w:rsidR="00CD7C27" w:rsidRDefault="00CD7C27" w:rsidP="00CD7C27">
      <w:pPr>
        <w:rPr>
          <w:lang w:val="nb-NO"/>
        </w:rPr>
      </w:pPr>
      <w:r>
        <w:rPr>
          <w:lang w:val="nb-NO"/>
        </w:rPr>
        <w:t>Kravet er at alt ikke-tekstlig innhold som vises skal i utgangspunktet ha et tekstalternativ "med samme formål".</w:t>
      </w:r>
    </w:p>
    <w:p w14:paraId="6A644607" w14:textId="77777777" w:rsidR="00CD7C27" w:rsidRDefault="00CD7C27" w:rsidP="00CD7C27">
      <w:pPr>
        <w:rPr>
          <w:lang w:val="nb-NO"/>
        </w:rPr>
      </w:pPr>
      <w:r>
        <w:rPr>
          <w:lang w:val="nb-NO"/>
        </w:rPr>
        <w:t>Ett av unntakene er "</w:t>
      </w:r>
      <w:r w:rsidRPr="00C16CBA">
        <w:rPr>
          <w:lang w:val="nb-NO"/>
        </w:rPr>
        <w:t>Test</w:t>
      </w:r>
      <w:r>
        <w:rPr>
          <w:lang w:val="nb-NO"/>
        </w:rPr>
        <w:t>"</w:t>
      </w:r>
      <w:r w:rsidRPr="00C16CBA">
        <w:rPr>
          <w:lang w:val="nb-NO"/>
        </w:rPr>
        <w:t xml:space="preserve">: </w:t>
      </w:r>
      <w:r>
        <w:rPr>
          <w:lang w:val="nb-NO"/>
        </w:rPr>
        <w:br/>
      </w:r>
      <w:r w:rsidRPr="00C16CBA">
        <w:rPr>
          <w:lang w:val="nb-NO"/>
        </w:rPr>
        <w:t>Hvis det ikke-tekstlige innholdet er en test eller øvelse som ikke ville gitt mening hvis den ble presentert med tekst, må tekstalternativene som et minimum gi en beskrivende identifikasjon av det ikke-tekstlige innholdet.</w:t>
      </w:r>
      <w:r>
        <w:rPr>
          <w:lang w:val="nb-NO"/>
        </w:rPr>
        <w:t xml:space="preserve"> </w:t>
      </w:r>
      <w:r>
        <w:rPr>
          <w:lang w:val="nb-NO"/>
        </w:rPr>
        <w:fldChar w:fldCharType="begin"/>
      </w:r>
      <w:r>
        <w:rPr>
          <w:lang w:val="nb-NO"/>
        </w:rPr>
        <w:instrText xml:space="preserve"> ADDIN ZOTERO_ITEM CSL_CITATION {"citationID":"cOvak1z5","properties":{"formattedCitation":"({\\i{}1.1.1 Ikke-tekstlig innhold (Niv\\uc0\\u229{} A) | Tilsynet for universell utforming av ikt}, u.\\uc0\\u229{}., s. 1)","plainCitation":"(1.1.1 Ikke-tekstlig innhold (Nivå A) | Tilsynet for universell utforming av ikt, u.å., s. 1)","noteIndex":0},"citationItems":[{"id":24,"uris":["http://zotero.org/users/9901052/items/HKE2QUW8"],"itemData":{"id":24,"type":"webpage","abstract":"KORT FORTALT: Gi brukeren et tekstalternativ for innhold som ikke er tekst.","language":"nb","title":"1.1.1 Ikke-tekstlig innhold (Nivå A) | Tilsynet for universell utforming av ikt","URL":"https://www.uutilsynet.no/wcag-standarden/111-ikke-tekstlig-innhold-niva/87","accessed":{"date-parts":[["2022",8,18]]}},"locator":"1"}],"schema":"https://github.com/citation-style-language/schema/raw/master/csl-citation.json"} </w:instrText>
      </w:r>
      <w:r>
        <w:rPr>
          <w:lang w:val="nb-NO"/>
        </w:rPr>
        <w:fldChar w:fldCharType="separate"/>
      </w:r>
      <w:r w:rsidRPr="00AE1E54">
        <w:rPr>
          <w:rFonts w:ascii="Calibri" w:hAnsi="Calibri" w:cs="Calibri"/>
          <w:szCs w:val="24"/>
        </w:rPr>
        <w:t>(</w:t>
      </w:r>
      <w:r w:rsidRPr="00AE1E54">
        <w:rPr>
          <w:rFonts w:ascii="Calibri" w:hAnsi="Calibri" w:cs="Calibri"/>
          <w:i/>
          <w:iCs/>
          <w:szCs w:val="24"/>
        </w:rPr>
        <w:t>1.1.1 Ikke-tekstlig innhold (Nivå A) | Tilsynet for universell utforming av ikt</w:t>
      </w:r>
      <w:r w:rsidRPr="00AE1E54">
        <w:rPr>
          <w:rFonts w:ascii="Calibri" w:hAnsi="Calibri" w:cs="Calibri"/>
          <w:szCs w:val="24"/>
        </w:rPr>
        <w:t>, u.å., s. 1)</w:t>
      </w:r>
      <w:r>
        <w:rPr>
          <w:lang w:val="nb-NO"/>
        </w:rPr>
        <w:fldChar w:fldCharType="end"/>
      </w:r>
    </w:p>
    <w:p w14:paraId="4F2166CF" w14:textId="37E7D71C" w:rsidR="00CD7C27" w:rsidRDefault="00CD7C27" w:rsidP="00CD7C27">
      <w:pPr>
        <w:rPr>
          <w:lang w:val="nb-NO"/>
        </w:rPr>
      </w:pPr>
      <w:r>
        <w:rPr>
          <w:lang w:val="nb-NO"/>
        </w:rPr>
        <w:t xml:space="preserve">Der en oppgave går ut på å tolke et bilde kan det være vanskelig å beskrive bildet, uten at den som beskriver bildet allerede har gjort en tolkning. En beskrivelse kan også fort gjøre en oppgave ugyldig fordi bildebeskrivelsen inneholder svaret på oppgaven. </w:t>
      </w:r>
      <w:r w:rsidR="00810022">
        <w:rPr>
          <w:lang w:val="nb-NO"/>
        </w:rPr>
        <w:br/>
      </w:r>
      <w:r>
        <w:rPr>
          <w:lang w:val="nb-NO"/>
        </w:rPr>
        <w:t>Det er unntak for bilder brukt i test, men det er vanskelig å vite hvor grensen går.</w:t>
      </w:r>
    </w:p>
    <w:p w14:paraId="4F71F102" w14:textId="77777777" w:rsidR="00CD7C27" w:rsidRDefault="00CD7C27" w:rsidP="00CD7C27">
      <w:pPr>
        <w:pStyle w:val="Overskrift3"/>
        <w:rPr>
          <w:lang w:val="nb-NO"/>
        </w:rPr>
      </w:pPr>
      <w:bookmarkStart w:id="9" w:name="_Toc147844833"/>
      <w:r>
        <w:rPr>
          <w:lang w:val="nb-NO"/>
        </w:rPr>
        <w:t>Teksting av video</w:t>
      </w:r>
      <w:bookmarkEnd w:id="9"/>
    </w:p>
    <w:p w14:paraId="16B9D27A" w14:textId="196038B9" w:rsidR="00564243" w:rsidRDefault="00564243" w:rsidP="00CD7C27">
      <w:pPr>
        <w:rPr>
          <w:lang w:val="nb-NO"/>
        </w:rPr>
      </w:pPr>
      <w:r>
        <w:rPr>
          <w:lang w:val="nb-NO"/>
        </w:rPr>
        <w:t>Kravet er at d</w:t>
      </w:r>
      <w:r w:rsidRPr="00564243">
        <w:rPr>
          <w:lang w:val="nb-NO"/>
        </w:rPr>
        <w:t>et gis tilgang til teksting for alt forhåndsinnspilt lydinnhold i synkroniserte medier</w:t>
      </w:r>
      <w:r>
        <w:rPr>
          <w:lang w:val="nb-NO"/>
        </w:rPr>
        <w:t>.</w:t>
      </w:r>
    </w:p>
    <w:p w14:paraId="6137C373" w14:textId="0738524C" w:rsidR="00CD7C27" w:rsidRDefault="00CD7C27" w:rsidP="00CD7C27">
      <w:pPr>
        <w:rPr>
          <w:lang w:val="nb-NO"/>
        </w:rPr>
      </w:pPr>
      <w:r>
        <w:rPr>
          <w:lang w:val="nb-NO"/>
        </w:rPr>
        <w:lastRenderedPageBreak/>
        <w:t xml:space="preserve">Utfordringen er at teksting tar tid. </w:t>
      </w:r>
    </w:p>
    <w:p w14:paraId="36737ABC" w14:textId="6A151B80" w:rsidR="00564243" w:rsidRDefault="005242AE" w:rsidP="00CD7C27">
      <w:pPr>
        <w:rPr>
          <w:lang w:val="nb-NO"/>
        </w:rPr>
      </w:pPr>
      <w:r>
        <w:rPr>
          <w:lang w:val="nb-NO"/>
        </w:rPr>
        <w:t xml:space="preserve">Løsningen på dette kan være at automatisk teksting stadig blir bedre. For eksempel har IT-avdelingen på UiO utviklet </w:t>
      </w:r>
      <w:proofErr w:type="spellStart"/>
      <w:r>
        <w:rPr>
          <w:lang w:val="nb-NO"/>
        </w:rPr>
        <w:t>Autotekst</w:t>
      </w:r>
      <w:proofErr w:type="spellEnd"/>
      <w:r w:rsidR="00B63D2A">
        <w:rPr>
          <w:lang w:val="nb-NO"/>
        </w:rPr>
        <w:t xml:space="preserve">. Den nyeste versjonen </w:t>
      </w:r>
      <w:r>
        <w:rPr>
          <w:lang w:val="nb-NO"/>
        </w:rPr>
        <w:t>drives av KI</w:t>
      </w:r>
      <w:r w:rsidR="00B63D2A">
        <w:rPr>
          <w:lang w:val="nb-NO"/>
        </w:rPr>
        <w:t xml:space="preserve">-teknologien </w:t>
      </w:r>
      <w:proofErr w:type="spellStart"/>
      <w:r w:rsidR="00B63D2A">
        <w:rPr>
          <w:lang w:val="nb-NO"/>
        </w:rPr>
        <w:t>Whisper</w:t>
      </w:r>
      <w:proofErr w:type="spellEnd"/>
      <w:r>
        <w:rPr>
          <w:lang w:val="nb-NO"/>
        </w:rPr>
        <w:t>. Denne tjenesten skal også tilbys til andre i UH-sektoren.</w:t>
      </w:r>
    </w:p>
    <w:p w14:paraId="6C519215" w14:textId="518B7F2C" w:rsidR="005242AE" w:rsidRDefault="00000000" w:rsidP="00CD7C27">
      <w:pPr>
        <w:rPr>
          <w:lang w:val="nb-NO"/>
        </w:rPr>
      </w:pPr>
      <w:hyperlink r:id="rId14" w:history="1">
        <w:proofErr w:type="spellStart"/>
        <w:r w:rsidR="005242AE">
          <w:rPr>
            <w:rStyle w:val="Hyperkobling"/>
            <w:lang w:val="nb-NO"/>
          </w:rPr>
          <w:t>Autotekst</w:t>
        </w:r>
        <w:proofErr w:type="spellEnd"/>
        <w:r w:rsidR="005242AE">
          <w:rPr>
            <w:rStyle w:val="Hyperkobling"/>
            <w:lang w:val="nb-NO"/>
          </w:rPr>
          <w:t>: KI-drevet automatisk teksting på norsk</w:t>
        </w:r>
      </w:hyperlink>
    </w:p>
    <w:p w14:paraId="1C29E1C1" w14:textId="77777777" w:rsidR="005242AE" w:rsidRDefault="005242AE" w:rsidP="00CD7C27">
      <w:pPr>
        <w:rPr>
          <w:lang w:val="nb-NO"/>
        </w:rPr>
      </w:pPr>
    </w:p>
    <w:p w14:paraId="3351F7EE" w14:textId="77777777" w:rsidR="00CD7C27" w:rsidRDefault="00CD7C27" w:rsidP="00CD7C27">
      <w:pPr>
        <w:pStyle w:val="Overskrift3"/>
        <w:rPr>
          <w:lang w:val="nb-NO"/>
        </w:rPr>
      </w:pPr>
      <w:bookmarkStart w:id="10" w:name="_Toc147844834"/>
      <w:r>
        <w:rPr>
          <w:lang w:val="nb-NO"/>
        </w:rPr>
        <w:t>Hjelp og ekstra tid med øvelser og tester</w:t>
      </w:r>
      <w:bookmarkEnd w:id="10"/>
    </w:p>
    <w:p w14:paraId="6AA1478A" w14:textId="77777777" w:rsidR="00CD7C27" w:rsidRDefault="00CD7C27" w:rsidP="00CD7C27">
      <w:pPr>
        <w:rPr>
          <w:lang w:val="nb-NO"/>
        </w:rPr>
      </w:pPr>
      <w:r>
        <w:rPr>
          <w:lang w:val="nb-NO"/>
        </w:rPr>
        <w:t>Brukere med hjelpemidler og funksjonsnedsettelse vil trenge hjelp og ekstra tid med øvelser og tester. Men det kan være vanskelig å finne det riktige (rettferdige) nivået.</w:t>
      </w:r>
    </w:p>
    <w:p w14:paraId="4842706B" w14:textId="77777777" w:rsidR="00CD7C27" w:rsidRDefault="00CD7C27" w:rsidP="00CD7C27">
      <w:pPr>
        <w:pStyle w:val="Overskrift3"/>
        <w:rPr>
          <w:lang w:val="nb-NO"/>
        </w:rPr>
      </w:pPr>
      <w:bookmarkStart w:id="11" w:name="_Toc147844835"/>
      <w:r>
        <w:rPr>
          <w:lang w:val="nb-NO"/>
        </w:rPr>
        <w:t>Avansert grafikk</w:t>
      </w:r>
      <w:bookmarkEnd w:id="11"/>
    </w:p>
    <w:p w14:paraId="37DF994E" w14:textId="77777777" w:rsidR="00CD7C27" w:rsidRDefault="00CD7C27" w:rsidP="00CD7C27">
      <w:pPr>
        <w:rPr>
          <w:lang w:val="nb-NO"/>
        </w:rPr>
      </w:pPr>
      <w:r>
        <w:rPr>
          <w:lang w:val="nb-NO"/>
        </w:rPr>
        <w:t>Komplekse skisser, diagrammer og avansert grafikk kan være utfordrende å beskrive. En god tekstbeskrivelse gir ikke nødvendigvis samme forståelse. Samtidig kan en god beskrivelse av grafikken gi løsningen på en oppgave.</w:t>
      </w:r>
    </w:p>
    <w:p w14:paraId="18091669" w14:textId="77777777" w:rsidR="00CD7C27" w:rsidRPr="00BB3BCC" w:rsidRDefault="00CD7C27" w:rsidP="00CD7C27">
      <w:pPr>
        <w:pStyle w:val="Overskrift3"/>
        <w:rPr>
          <w:lang w:val="nb-NO"/>
        </w:rPr>
      </w:pPr>
      <w:bookmarkStart w:id="12" w:name="_Toc147844836"/>
      <w:r>
        <w:rPr>
          <w:lang w:val="nb-NO"/>
        </w:rPr>
        <w:t>Avansert matematikk</w:t>
      </w:r>
      <w:bookmarkEnd w:id="12"/>
    </w:p>
    <w:p w14:paraId="2FAD8227" w14:textId="77777777" w:rsidR="00CD7C27" w:rsidRDefault="00CD7C27" w:rsidP="00CD7C27">
      <w:pPr>
        <w:rPr>
          <w:lang w:val="nb-NO"/>
        </w:rPr>
      </w:pPr>
      <w:r>
        <w:rPr>
          <w:lang w:val="nb-NO"/>
        </w:rPr>
        <w:t xml:space="preserve">Det kan være vanskelig å lage universelt utformet matematikk. </w:t>
      </w:r>
    </w:p>
    <w:p w14:paraId="2E66DB00" w14:textId="1B895FCF" w:rsidR="00CD7C27" w:rsidRDefault="00810022" w:rsidP="00CD7C27">
      <w:pPr>
        <w:rPr>
          <w:lang w:val="nb-NO"/>
        </w:rPr>
      </w:pPr>
      <w:r>
        <w:rPr>
          <w:lang w:val="nb-NO"/>
        </w:rPr>
        <w:t xml:space="preserve">Selv om det i rapporten blir påpekt at disse utfordringene ikke ser ut til å være årsak til feilene som er oppdaget, </w:t>
      </w:r>
      <w:r w:rsidR="00C55002">
        <w:rPr>
          <w:lang w:val="nb-NO"/>
        </w:rPr>
        <w:t xml:space="preserve">kan listen brukes til å peke ut områder der det er </w:t>
      </w:r>
      <w:r w:rsidR="007B025C">
        <w:rPr>
          <w:lang w:val="nb-NO"/>
        </w:rPr>
        <w:t>behov for mer</w:t>
      </w:r>
      <w:r w:rsidR="00C55002">
        <w:rPr>
          <w:lang w:val="nb-NO"/>
        </w:rPr>
        <w:t xml:space="preserve"> veiledning.</w:t>
      </w:r>
    </w:p>
    <w:p w14:paraId="5BD8C1AA" w14:textId="77777777" w:rsidR="009643A6" w:rsidRDefault="009643A6" w:rsidP="006F1E5B">
      <w:pPr>
        <w:rPr>
          <w:lang w:val="nb-NO"/>
        </w:rPr>
      </w:pPr>
    </w:p>
    <w:p w14:paraId="4CCA2064" w14:textId="49FB46F5" w:rsidR="0067611F" w:rsidRDefault="0067611F" w:rsidP="0067611F">
      <w:pPr>
        <w:pStyle w:val="Overskrift1"/>
        <w:rPr>
          <w:lang w:val="nb-NO"/>
        </w:rPr>
      </w:pPr>
      <w:bookmarkStart w:id="13" w:name="_Toc147844837"/>
      <w:r>
        <w:rPr>
          <w:lang w:val="nb-NO"/>
        </w:rPr>
        <w:t>Universell utforming i digitale læringsressurser, Funka</w:t>
      </w:r>
      <w:bookmarkEnd w:id="13"/>
    </w:p>
    <w:p w14:paraId="75674111" w14:textId="078707BC" w:rsidR="00515FE6" w:rsidRDefault="00515FE6" w:rsidP="006F1E5B">
      <w:pPr>
        <w:rPr>
          <w:lang w:val="nb-NO"/>
        </w:rPr>
      </w:pPr>
      <w:r>
        <w:rPr>
          <w:lang w:val="nb-NO"/>
        </w:rPr>
        <w:fldChar w:fldCharType="begin"/>
      </w:r>
      <w:r w:rsidR="0005391F">
        <w:rPr>
          <w:lang w:val="nb-NO"/>
        </w:rPr>
        <w:instrText xml:space="preserve"> ADDIN ZOTERO_ITEM CSL_CITATION {"citationID":"1gF95qlB","properties":{"formattedCitation":"(Funka, 2021)","plainCitation":"(Funka, 2021)","noteIndex":0},"citationItems":[{"id":42,"uris":["http://zotero.org/users/9901052/items/T4XACBMW"],"itemData":{"id":42,"type":"webpage","container-title":"Funka","language":"no","title":"Universell utforming i digitale læringsressurser","URL":"https://www.funka.com/no/forskning-og-innovasjon/arkiv---forskningsoppdrag/universell-utforming-i-digitale-læringsressurser/","author":[{"literal":"Funka"}],"accessed":{"date-parts":[["2023",8,7]]},"issued":{"date-parts":[["2021"]]}}}],"schema":"https://github.com/citation-style-language/schema/raw/master/csl-citation.json"} </w:instrText>
      </w:r>
      <w:r>
        <w:rPr>
          <w:lang w:val="nb-NO"/>
        </w:rPr>
        <w:fldChar w:fldCharType="separate"/>
      </w:r>
      <w:r w:rsidR="0005391F" w:rsidRPr="0005391F">
        <w:rPr>
          <w:rFonts w:ascii="Calibri" w:hAnsi="Calibri" w:cs="Calibri"/>
        </w:rPr>
        <w:t>(Funka, 2021)</w:t>
      </w:r>
      <w:r>
        <w:rPr>
          <w:lang w:val="nb-NO"/>
        </w:rPr>
        <w:fldChar w:fldCharType="end"/>
      </w:r>
    </w:p>
    <w:p w14:paraId="2B864AA2" w14:textId="190BE64D" w:rsidR="0067611F" w:rsidRDefault="00154396" w:rsidP="006F1E5B">
      <w:pPr>
        <w:rPr>
          <w:lang w:val="nb-NO"/>
        </w:rPr>
      </w:pPr>
      <w:r>
        <w:rPr>
          <w:lang w:val="nb-NO"/>
        </w:rPr>
        <w:t xml:space="preserve">I 2021 utførte Funka en undersøkelse av </w:t>
      </w:r>
      <w:r w:rsidR="005D051C">
        <w:rPr>
          <w:lang w:val="nb-NO"/>
        </w:rPr>
        <w:t xml:space="preserve">7 </w:t>
      </w:r>
      <w:r>
        <w:rPr>
          <w:lang w:val="nb-NO"/>
        </w:rPr>
        <w:t xml:space="preserve">digitale læringsressurser.  Undersøkelsen var finansiert av </w:t>
      </w:r>
      <w:proofErr w:type="spellStart"/>
      <w:r>
        <w:rPr>
          <w:lang w:val="nb-NO"/>
        </w:rPr>
        <w:t>Bufdir</w:t>
      </w:r>
      <w:proofErr w:type="spellEnd"/>
      <w:r>
        <w:rPr>
          <w:lang w:val="nb-NO"/>
        </w:rPr>
        <w:t xml:space="preserve">. </w:t>
      </w:r>
      <w:r w:rsidR="005D051C">
        <w:rPr>
          <w:lang w:val="nb-NO"/>
        </w:rPr>
        <w:t xml:space="preserve">Disse ble testet mot WCAG 2.1, med unntak av </w:t>
      </w:r>
      <w:r w:rsidR="00EC74BF">
        <w:rPr>
          <w:lang w:val="nb-NO"/>
        </w:rPr>
        <w:t>tredje</w:t>
      </w:r>
      <w:r w:rsidR="005D051C">
        <w:rPr>
          <w:lang w:val="nb-NO"/>
        </w:rPr>
        <w:t xml:space="preserve">partsinnhold og </w:t>
      </w:r>
      <w:proofErr w:type="spellStart"/>
      <w:r w:rsidR="005D051C">
        <w:rPr>
          <w:lang w:val="nb-NO"/>
        </w:rPr>
        <w:t>iFrames</w:t>
      </w:r>
      <w:proofErr w:type="spellEnd"/>
      <w:r w:rsidR="005D051C">
        <w:rPr>
          <w:lang w:val="nb-NO"/>
        </w:rPr>
        <w:t xml:space="preserve">. </w:t>
      </w:r>
    </w:p>
    <w:p w14:paraId="1CCBC229" w14:textId="04D64BD0" w:rsidR="00EC74BF" w:rsidRDefault="00EC74BF" w:rsidP="006F1E5B">
      <w:pPr>
        <w:rPr>
          <w:lang w:val="nb-NO"/>
        </w:rPr>
      </w:pPr>
      <w:r>
        <w:rPr>
          <w:lang w:val="nb-NO"/>
        </w:rPr>
        <w:t>Resultatet viser gjentatte brudd mot følgende kriterier:</w:t>
      </w:r>
    </w:p>
    <w:p w14:paraId="72B2A312" w14:textId="7D2B33BB" w:rsidR="00EC74BF" w:rsidRDefault="00EC74BF" w:rsidP="00FD5031">
      <w:pPr>
        <w:pStyle w:val="Overskrift2"/>
        <w:rPr>
          <w:lang w:val="nb-NO"/>
        </w:rPr>
      </w:pPr>
      <w:bookmarkStart w:id="14" w:name="_Toc147844838"/>
      <w:r>
        <w:rPr>
          <w:lang w:val="nb-NO"/>
        </w:rPr>
        <w:t>Tastaturnavigering (2.1.1, 2.1.2 og 2.4.7)</w:t>
      </w:r>
      <w:bookmarkEnd w:id="14"/>
    </w:p>
    <w:p w14:paraId="54952B3E" w14:textId="69BAB810" w:rsidR="00EC74BF" w:rsidRDefault="00FD5031" w:rsidP="006F1E5B">
      <w:pPr>
        <w:rPr>
          <w:lang w:val="nb-NO"/>
        </w:rPr>
      </w:pPr>
      <w:r>
        <w:rPr>
          <w:lang w:val="nb-NO"/>
        </w:rPr>
        <w:t xml:space="preserve">Testen avdekker brudd </w:t>
      </w:r>
      <w:r w:rsidR="00BB7E36">
        <w:rPr>
          <w:lang w:val="nb-NO"/>
        </w:rPr>
        <w:t>på naturlig fokus- / TAB-rekkefølge (</w:t>
      </w:r>
      <w:r>
        <w:rPr>
          <w:lang w:val="nb-NO"/>
        </w:rPr>
        <w:t xml:space="preserve">suksesskriterium 2.4.3) i alle de testede læringsressursene. </w:t>
      </w:r>
      <w:r w:rsidR="00BB7E36">
        <w:rPr>
          <w:lang w:val="nb-NO"/>
        </w:rPr>
        <w:t xml:space="preserve">Brudd som går igjen hos de fleste er «all funksjonalitet skal kunne betjenes med tastatur» (suksesskriterium 2.1.1). Og muligheten til å hoppe over blokker (suksesskriterium </w:t>
      </w:r>
      <w:r w:rsidR="006823C9">
        <w:rPr>
          <w:lang w:val="nb-NO"/>
        </w:rPr>
        <w:t>2.4.1). Det blir også spesielt nevnt mangel eller feil på visuell fokusmarkering (suksesskriterium 2.4.7)</w:t>
      </w:r>
      <w:r w:rsidR="00884F04">
        <w:rPr>
          <w:lang w:val="nb-NO"/>
        </w:rPr>
        <w:t xml:space="preserve">. </w:t>
      </w:r>
    </w:p>
    <w:p w14:paraId="3A7B5CCE" w14:textId="4381E682" w:rsidR="00EC74BF" w:rsidRDefault="00FD5031" w:rsidP="00884F04">
      <w:pPr>
        <w:pStyle w:val="Overskrift2"/>
        <w:rPr>
          <w:lang w:val="nb-NO"/>
        </w:rPr>
      </w:pPr>
      <w:bookmarkStart w:id="15" w:name="_Toc147844839"/>
      <w:r>
        <w:rPr>
          <w:lang w:val="nb-NO"/>
        </w:rPr>
        <w:t>Kontrast</w:t>
      </w:r>
      <w:bookmarkEnd w:id="15"/>
    </w:p>
    <w:p w14:paraId="462BFE58" w14:textId="1954B253" w:rsidR="00FD5031" w:rsidRDefault="00884F04" w:rsidP="006F1E5B">
      <w:pPr>
        <w:rPr>
          <w:lang w:val="nb-NO"/>
        </w:rPr>
      </w:pPr>
      <w:r>
        <w:rPr>
          <w:lang w:val="nb-NO"/>
        </w:rPr>
        <w:t>I alle resursene ble det målt for liten kontrast.</w:t>
      </w:r>
    </w:p>
    <w:p w14:paraId="67BC7636" w14:textId="0F2BB961" w:rsidR="00FD5031" w:rsidRDefault="00FD5031" w:rsidP="00884F04">
      <w:pPr>
        <w:pStyle w:val="Overskrift2"/>
        <w:rPr>
          <w:lang w:val="nb-NO"/>
        </w:rPr>
      </w:pPr>
      <w:bookmarkStart w:id="16" w:name="_Toc147844840"/>
      <w:r>
        <w:rPr>
          <w:lang w:val="nb-NO"/>
        </w:rPr>
        <w:t>Alternativ tekst</w:t>
      </w:r>
      <w:bookmarkEnd w:id="16"/>
    </w:p>
    <w:p w14:paraId="6E5B576F" w14:textId="538D4056" w:rsidR="00FD5031" w:rsidRDefault="00884F04" w:rsidP="006F1E5B">
      <w:pPr>
        <w:rPr>
          <w:lang w:val="nb-NO"/>
        </w:rPr>
      </w:pPr>
      <w:r>
        <w:rPr>
          <w:lang w:val="nb-NO"/>
        </w:rPr>
        <w:t>I alle ressursene ble det avdekket manglende alternativ tekst til bilder / grafikker.</w:t>
      </w:r>
    </w:p>
    <w:p w14:paraId="596A4FC9" w14:textId="4F5CBFDF" w:rsidR="00FD5031" w:rsidRDefault="00FD5031" w:rsidP="00884F04">
      <w:pPr>
        <w:pStyle w:val="Overskrift2"/>
        <w:rPr>
          <w:lang w:val="nb-NO"/>
        </w:rPr>
      </w:pPr>
      <w:bookmarkStart w:id="17" w:name="_Toc147844841"/>
      <w:r>
        <w:rPr>
          <w:lang w:val="nb-NO"/>
        </w:rPr>
        <w:t>Lyd og video</w:t>
      </w:r>
      <w:bookmarkEnd w:id="17"/>
    </w:p>
    <w:p w14:paraId="5E284AF9" w14:textId="59165087" w:rsidR="00FD5031" w:rsidRDefault="00884F04" w:rsidP="006F1E5B">
      <w:pPr>
        <w:rPr>
          <w:lang w:val="nb-NO"/>
        </w:rPr>
      </w:pPr>
      <w:r>
        <w:rPr>
          <w:lang w:val="nb-NO"/>
        </w:rPr>
        <w:t>Tekst(alternativ) til video eller lyd-spor manglet i alle testede ressurser.</w:t>
      </w:r>
    </w:p>
    <w:p w14:paraId="69764B17" w14:textId="5139E752" w:rsidR="00884F04" w:rsidRDefault="00544532" w:rsidP="00544532">
      <w:pPr>
        <w:pStyle w:val="Overskrift2"/>
        <w:rPr>
          <w:lang w:val="nb-NO"/>
        </w:rPr>
      </w:pPr>
      <w:bookmarkStart w:id="18" w:name="_Toc147844842"/>
      <w:r>
        <w:rPr>
          <w:lang w:val="nb-NO"/>
        </w:rPr>
        <w:lastRenderedPageBreak/>
        <w:t>Andre brudd som går igjen</w:t>
      </w:r>
      <w:bookmarkEnd w:id="18"/>
    </w:p>
    <w:p w14:paraId="5761BAF9" w14:textId="71510030" w:rsidR="00544532" w:rsidRDefault="00544532" w:rsidP="00544532">
      <w:pPr>
        <w:pStyle w:val="Listeavsnitt"/>
        <w:numPr>
          <w:ilvl w:val="0"/>
          <w:numId w:val="31"/>
        </w:numPr>
        <w:rPr>
          <w:lang w:val="nb-NO"/>
        </w:rPr>
      </w:pPr>
      <w:r>
        <w:rPr>
          <w:lang w:val="nb-NO"/>
        </w:rPr>
        <w:t>Ikke mulig å endre tekststørrelsen ved å zoome inn i nettleseren</w:t>
      </w:r>
    </w:p>
    <w:p w14:paraId="342F6B5C" w14:textId="1DA74DEB" w:rsidR="00544532" w:rsidRDefault="00215F32" w:rsidP="00544532">
      <w:pPr>
        <w:pStyle w:val="Listeavsnitt"/>
        <w:numPr>
          <w:ilvl w:val="0"/>
          <w:numId w:val="31"/>
        </w:numPr>
        <w:rPr>
          <w:lang w:val="nb-NO"/>
        </w:rPr>
      </w:pPr>
      <w:r>
        <w:rPr>
          <w:lang w:val="nb-NO"/>
        </w:rPr>
        <w:t>Viktig endring av innhold på siden utenfor fokus formidles ikke til hjelpeteknologi</w:t>
      </w:r>
    </w:p>
    <w:p w14:paraId="570D12EF" w14:textId="37AE2CA4" w:rsidR="00215F32" w:rsidRDefault="00215F32" w:rsidP="00544532">
      <w:pPr>
        <w:pStyle w:val="Listeavsnitt"/>
        <w:numPr>
          <w:ilvl w:val="0"/>
          <w:numId w:val="31"/>
        </w:numPr>
        <w:rPr>
          <w:lang w:val="nb-NO"/>
        </w:rPr>
      </w:pPr>
      <w:r>
        <w:rPr>
          <w:lang w:val="nb-NO"/>
        </w:rPr>
        <w:t>Språk er ikke riktig angitt for deler av siden</w:t>
      </w:r>
    </w:p>
    <w:p w14:paraId="33CFE7BC" w14:textId="77777777" w:rsidR="00E80D6C" w:rsidRPr="00E80D6C" w:rsidRDefault="00E80D6C" w:rsidP="00E80D6C">
      <w:pPr>
        <w:rPr>
          <w:lang w:val="nb-NO"/>
        </w:rPr>
      </w:pPr>
    </w:p>
    <w:p w14:paraId="31BEA27D" w14:textId="1ABA9145" w:rsidR="0067611F" w:rsidRDefault="00211837" w:rsidP="00211837">
      <w:pPr>
        <w:pStyle w:val="Overskrift1"/>
        <w:rPr>
          <w:lang w:val="nb-NO"/>
        </w:rPr>
      </w:pPr>
      <w:bookmarkStart w:id="19" w:name="_Toc147844843"/>
      <w:r>
        <w:rPr>
          <w:lang w:val="nb-NO"/>
        </w:rPr>
        <w:t>Universell utforming av digitale læringsressurser</w:t>
      </w:r>
      <w:bookmarkEnd w:id="19"/>
    </w:p>
    <w:p w14:paraId="4597428C" w14:textId="51A3814A" w:rsidR="00D03F95" w:rsidRDefault="00D03F95" w:rsidP="00E80D6C">
      <w:pPr>
        <w:rPr>
          <w:lang w:val="nb-NO"/>
        </w:rPr>
      </w:pPr>
      <w:r>
        <w:rPr>
          <w:lang w:val="nb-NO"/>
        </w:rPr>
        <w:fldChar w:fldCharType="begin"/>
      </w:r>
      <w:r>
        <w:rPr>
          <w:lang w:val="nb-NO"/>
        </w:rPr>
        <w:instrText xml:space="preserve"> ADDIN ZOTERO_ITEM CSL_CITATION {"citationID":"hHJPOVnW","properties":{"formattedCitation":"(MediaLT, 2020)","plainCitation":"(MediaLT, 2020)","noteIndex":0},"citationItems":[{"id":61,"uris":["http://zotero.org/users/9901052/items/GNVNY7HZ"],"itemData":{"id":61,"type":"webpage","title":"Universell utforming av digitale læringsressurser - MediaLT","URL":"https://medialt.no/universell-utforming-av-digitale-laeringsressurser/1398.aspx","author":[{"literal":"MediaLT"}],"accessed":{"date-parts":[["2023",10,10]]},"issued":{"date-parts":[["2020"]]}}}],"schema":"https://github.com/citation-style-language/schema/raw/master/csl-citation.json"} </w:instrText>
      </w:r>
      <w:r>
        <w:rPr>
          <w:lang w:val="nb-NO"/>
        </w:rPr>
        <w:fldChar w:fldCharType="separate"/>
      </w:r>
      <w:r w:rsidRPr="00D03F95">
        <w:rPr>
          <w:rFonts w:ascii="Calibri" w:hAnsi="Calibri" w:cs="Calibri"/>
        </w:rPr>
        <w:t>(MediaLT, 2020)</w:t>
      </w:r>
      <w:r>
        <w:rPr>
          <w:lang w:val="nb-NO"/>
        </w:rPr>
        <w:fldChar w:fldCharType="end"/>
      </w:r>
    </w:p>
    <w:p w14:paraId="1046C880" w14:textId="755128CD" w:rsidR="00E80D6C" w:rsidRDefault="00E80D6C" w:rsidP="00E80D6C">
      <w:pPr>
        <w:rPr>
          <w:lang w:val="nb-NO"/>
        </w:rPr>
      </w:pPr>
      <w:r>
        <w:rPr>
          <w:lang w:val="nb-NO"/>
        </w:rPr>
        <w:t xml:space="preserve">I 2020 utførte MediaLT en kartlegging av universell utforming i digitale lærebøker og bokavlesere. Tre ulike plattformer som utgjør rammeverket for digitale </w:t>
      </w:r>
      <w:proofErr w:type="gramStart"/>
      <w:r>
        <w:rPr>
          <w:lang w:val="nb-NO"/>
        </w:rPr>
        <w:t>lærebøker</w:t>
      </w:r>
      <w:proofErr w:type="gramEnd"/>
      <w:r>
        <w:rPr>
          <w:lang w:val="nb-NO"/>
        </w:rPr>
        <w:t xml:space="preserve"> ble testet. </w:t>
      </w:r>
    </w:p>
    <w:p w14:paraId="06867E5E" w14:textId="77777777" w:rsidR="00E80D6C" w:rsidRPr="00985362" w:rsidRDefault="00E80D6C" w:rsidP="00E80D6C">
      <w:pPr>
        <w:rPr>
          <w:lang w:val="nb-NO"/>
        </w:rPr>
      </w:pPr>
      <w:r>
        <w:rPr>
          <w:lang w:val="nb-NO"/>
        </w:rPr>
        <w:t xml:space="preserve">Testene som ble utført viste at ingen av løsningene tilfredsstiller kravet for universell utforming. De største utfordringene er for de som bruke skjermleser. </w:t>
      </w:r>
      <w:r w:rsidRPr="00985362">
        <w:rPr>
          <w:lang w:val="nb-NO"/>
        </w:rPr>
        <w:t xml:space="preserve">Tre hovedproblemer går igjen hos alle de tre digitale bokavleserne:  </w:t>
      </w:r>
    </w:p>
    <w:p w14:paraId="70AA8189" w14:textId="77777777" w:rsidR="00E80D6C" w:rsidRPr="00985362" w:rsidRDefault="00E80D6C" w:rsidP="00E80D6C">
      <w:pPr>
        <w:pStyle w:val="Punktliste"/>
      </w:pPr>
      <w:r w:rsidRPr="00985362">
        <w:t>Funksjonalitet som ikke fungerer hvis du kun benytter tastatur.</w:t>
      </w:r>
    </w:p>
    <w:p w14:paraId="5838571C" w14:textId="77777777" w:rsidR="00E80D6C" w:rsidRPr="00985362" w:rsidRDefault="00E80D6C" w:rsidP="00E80D6C">
      <w:pPr>
        <w:pStyle w:val="Punktliste"/>
      </w:pPr>
      <w:r w:rsidRPr="00985362">
        <w:t>Bilder, knapper med mer mangler alternativ tekst.</w:t>
      </w:r>
    </w:p>
    <w:p w14:paraId="0472AE35" w14:textId="77777777" w:rsidR="00E80D6C" w:rsidRDefault="00E80D6C" w:rsidP="00E80D6C">
      <w:pPr>
        <w:pStyle w:val="Punktliste"/>
      </w:pPr>
      <w:r w:rsidRPr="00985362">
        <w:t>Kontrastfeil.</w:t>
      </w:r>
    </w:p>
    <w:p w14:paraId="76175A49" w14:textId="77777777" w:rsidR="00E80D6C" w:rsidRDefault="00E80D6C" w:rsidP="00E80D6C">
      <w:pPr>
        <w:pStyle w:val="Punktliste"/>
        <w:numPr>
          <w:ilvl w:val="0"/>
          <w:numId w:val="0"/>
        </w:numPr>
        <w:ind w:left="360" w:hanging="360"/>
      </w:pPr>
    </w:p>
    <w:p w14:paraId="1CF1BCFE" w14:textId="77777777" w:rsidR="00E80D6C" w:rsidRDefault="00E80D6C" w:rsidP="00E80D6C">
      <w:pPr>
        <w:pStyle w:val="Punktliste"/>
        <w:numPr>
          <w:ilvl w:val="0"/>
          <w:numId w:val="0"/>
        </w:numPr>
        <w:ind w:left="360" w:hanging="360"/>
      </w:pPr>
    </w:p>
    <w:p w14:paraId="315A79A8" w14:textId="4FEC1DF9" w:rsidR="00C55002" w:rsidRDefault="00C55002" w:rsidP="00C55002">
      <w:pPr>
        <w:pStyle w:val="Overskrift1"/>
        <w:rPr>
          <w:lang w:val="nb-NO"/>
        </w:rPr>
      </w:pPr>
      <w:bookmarkStart w:id="20" w:name="_Toc147844844"/>
      <w:r>
        <w:rPr>
          <w:lang w:val="nb-NO"/>
        </w:rPr>
        <w:t>Brukertester, organisasjonen "Foreldre til blinde barn"</w:t>
      </w:r>
      <w:bookmarkEnd w:id="20"/>
    </w:p>
    <w:p w14:paraId="2EB351F3" w14:textId="3A019394" w:rsidR="00635CC6" w:rsidRPr="00635CC6" w:rsidRDefault="00635CC6" w:rsidP="00635CC6">
      <w:pPr>
        <w:rPr>
          <w:lang w:val="nb-NO"/>
        </w:rPr>
      </w:pPr>
      <w:r>
        <w:rPr>
          <w:lang w:val="nb-NO"/>
        </w:rPr>
        <w:fldChar w:fldCharType="begin"/>
      </w:r>
      <w:r>
        <w:rPr>
          <w:lang w:val="nb-NO"/>
        </w:rPr>
        <w:instrText xml:space="preserve"> ADDIN ZOTERO_ITEM CSL_CITATION {"citationID":"z5nGsQWK","properties":{"formattedCitation":"({\\i{}Brukertester - Foreldre til blinde barn}, u.\\uc0\\u229{}.)","plainCitation":"(Brukertester - Foreldre til blinde barn, u.å.)","noteIndex":0},"citationItems":[{"id":40,"uris":["http://zotero.org/users/9901052/items/I2JW9B9I"],"itemData":{"id":40,"type":"webpage","title":"Brukertester - Foreldre til blinde barn","URL":"https://www.ftbb.no/vi_tester/","accessed":{"date-parts":[["2023",8,7]]}}}],"schema":"https://github.com/citation-style-language/schema/raw/master/csl-citation.json"} </w:instrText>
      </w:r>
      <w:r>
        <w:rPr>
          <w:lang w:val="nb-NO"/>
        </w:rPr>
        <w:fldChar w:fldCharType="separate"/>
      </w:r>
      <w:r w:rsidRPr="00635CC6">
        <w:rPr>
          <w:rFonts w:ascii="Calibri" w:hAnsi="Calibri" w:cs="Calibri"/>
          <w:szCs w:val="24"/>
        </w:rPr>
        <w:t>(</w:t>
      </w:r>
      <w:r w:rsidRPr="00635CC6">
        <w:rPr>
          <w:rFonts w:ascii="Calibri" w:hAnsi="Calibri" w:cs="Calibri"/>
          <w:i/>
          <w:iCs/>
          <w:szCs w:val="24"/>
        </w:rPr>
        <w:t>Brukertester - Foreldre til blinde barn</w:t>
      </w:r>
      <w:r w:rsidRPr="00635CC6">
        <w:rPr>
          <w:rFonts w:ascii="Calibri" w:hAnsi="Calibri" w:cs="Calibri"/>
          <w:szCs w:val="24"/>
        </w:rPr>
        <w:t>, u.å.)</w:t>
      </w:r>
      <w:r>
        <w:rPr>
          <w:lang w:val="nb-NO"/>
        </w:rPr>
        <w:fldChar w:fldCharType="end"/>
      </w:r>
    </w:p>
    <w:p w14:paraId="60F5CC84" w14:textId="317EF066" w:rsidR="00C55002" w:rsidRDefault="00154396" w:rsidP="006F1E5B">
      <w:pPr>
        <w:rPr>
          <w:lang w:val="nb-NO"/>
        </w:rPr>
      </w:pPr>
      <w:r>
        <w:rPr>
          <w:lang w:val="nb-NO"/>
        </w:rPr>
        <w:t xml:space="preserve">Testene som er utført av organisasjonen </w:t>
      </w:r>
      <w:r w:rsidR="00207FE9">
        <w:rPr>
          <w:lang w:val="nb-NO"/>
        </w:rPr>
        <w:t>Foreldre for blinde barn er utført med skjermleser</w:t>
      </w:r>
      <w:r w:rsidR="006A19CE">
        <w:rPr>
          <w:lang w:val="nb-NO"/>
        </w:rPr>
        <w:t xml:space="preserve"> (VoiceOver på iOS og Jaws på MS-Windows). Det er i hovedsak</w:t>
      </w:r>
      <w:r w:rsidR="00BD601D">
        <w:rPr>
          <w:lang w:val="nb-NO"/>
        </w:rPr>
        <w:t xml:space="preserve"> læringsmidler for grunnskolen</w:t>
      </w:r>
      <w:r w:rsidR="006A19CE">
        <w:rPr>
          <w:lang w:val="nb-NO"/>
        </w:rPr>
        <w:t xml:space="preserve"> som er testet.</w:t>
      </w:r>
    </w:p>
    <w:p w14:paraId="6B104890" w14:textId="6042011A" w:rsidR="006A19CE" w:rsidRDefault="007B025C" w:rsidP="006F1E5B">
      <w:pPr>
        <w:rPr>
          <w:lang w:val="nb-NO"/>
        </w:rPr>
      </w:pPr>
      <w:r>
        <w:rPr>
          <w:lang w:val="nb-NO"/>
        </w:rPr>
        <w:t>Vi har gjort en oppsummering av disse testene. Følgende feil går igjen på de fleste av testene:</w:t>
      </w:r>
    </w:p>
    <w:p w14:paraId="163660B8" w14:textId="77777777" w:rsidR="000E5C83" w:rsidRDefault="000E5C83" w:rsidP="006F1E5B">
      <w:pPr>
        <w:rPr>
          <w:lang w:val="nb-NO"/>
        </w:rPr>
      </w:pPr>
    </w:p>
    <w:p w14:paraId="4A7BFAC7" w14:textId="77777777" w:rsidR="00D864C3" w:rsidRDefault="00D864C3" w:rsidP="00D864C3">
      <w:pPr>
        <w:pStyle w:val="Overskrift2"/>
        <w:rPr>
          <w:lang w:val="nb-NO"/>
        </w:rPr>
      </w:pPr>
      <w:bookmarkStart w:id="21" w:name="_Toc147844845"/>
      <w:r>
        <w:rPr>
          <w:lang w:val="nb-NO"/>
        </w:rPr>
        <w:t>Manglende tekstalternativ til ikke tekstlig innhold.</w:t>
      </w:r>
      <w:bookmarkEnd w:id="21"/>
      <w:r>
        <w:rPr>
          <w:lang w:val="nb-NO"/>
        </w:rPr>
        <w:t xml:space="preserve"> </w:t>
      </w:r>
    </w:p>
    <w:p w14:paraId="57ECB10F" w14:textId="78DAEC78" w:rsidR="00D864C3" w:rsidRDefault="00E17728" w:rsidP="00D864C3">
      <w:pPr>
        <w:rPr>
          <w:lang w:val="nb-NO"/>
        </w:rPr>
      </w:pPr>
      <w:r>
        <w:rPr>
          <w:lang w:val="nb-NO"/>
        </w:rPr>
        <w:t xml:space="preserve">Mange av de testede appene er grafiske </w:t>
      </w:r>
      <w:r w:rsidR="00A81CB1">
        <w:rPr>
          <w:lang w:val="nb-NO"/>
        </w:rPr>
        <w:t>spill. Verktøyene disse appene er laget med har liten støtte for universell utforming. Denne type apper ser ut til å være mer brukt i grunnskolen enn i høyere utdanning.</w:t>
      </w:r>
    </w:p>
    <w:p w14:paraId="276A3B26" w14:textId="77777777" w:rsidR="000E5C83" w:rsidRDefault="000E5C83" w:rsidP="00D864C3">
      <w:pPr>
        <w:rPr>
          <w:lang w:val="nb-NO"/>
        </w:rPr>
      </w:pPr>
    </w:p>
    <w:p w14:paraId="07C27548" w14:textId="77777777" w:rsidR="00B85D37" w:rsidRDefault="00B85D37" w:rsidP="00D864C3">
      <w:pPr>
        <w:pStyle w:val="Overskrift2"/>
        <w:rPr>
          <w:lang w:val="nb-NO"/>
        </w:rPr>
      </w:pPr>
      <w:bookmarkStart w:id="22" w:name="_Toc147844846"/>
      <w:r>
        <w:rPr>
          <w:lang w:val="nb-NO"/>
        </w:rPr>
        <w:t>Informasjon og relasjoner</w:t>
      </w:r>
      <w:bookmarkEnd w:id="22"/>
    </w:p>
    <w:p w14:paraId="0307BB1C" w14:textId="24754A97" w:rsidR="00B85D37" w:rsidRDefault="00A81CB1" w:rsidP="00B85D37">
      <w:pPr>
        <w:rPr>
          <w:lang w:val="nb-NO"/>
        </w:rPr>
      </w:pPr>
      <w:r>
        <w:rPr>
          <w:lang w:val="nb-NO"/>
        </w:rPr>
        <w:t xml:space="preserve">Det å kunne oppfatte informasjon, struktur og relasjoner er viktig for </w:t>
      </w:r>
      <w:r w:rsidR="00F27EDD">
        <w:rPr>
          <w:lang w:val="nb-NO"/>
        </w:rPr>
        <w:t xml:space="preserve">å kunne orientere seg og forstå sammenhengen mellom informasjon på en side. Dette kan for eksempel være </w:t>
      </w:r>
      <w:r w:rsidR="000E5C83">
        <w:rPr>
          <w:lang w:val="nb-NO"/>
        </w:rPr>
        <w:t>god bruk av overskrifter for å dele opp innholdet, eller å koble sammen spørsmål med svaralternativer.</w:t>
      </w:r>
    </w:p>
    <w:p w14:paraId="6D5DE067" w14:textId="77777777" w:rsidR="00A81CB1" w:rsidRPr="00B85D37" w:rsidRDefault="00A81CB1" w:rsidP="00B85D37">
      <w:pPr>
        <w:rPr>
          <w:lang w:val="nb-NO"/>
        </w:rPr>
      </w:pPr>
    </w:p>
    <w:p w14:paraId="654CBBDD" w14:textId="2FE44621" w:rsidR="00B85D37" w:rsidRDefault="00B85D37" w:rsidP="00D864C3">
      <w:pPr>
        <w:pStyle w:val="Overskrift2"/>
        <w:rPr>
          <w:lang w:val="nb-NO"/>
        </w:rPr>
      </w:pPr>
      <w:bookmarkStart w:id="23" w:name="_Toc147844847"/>
      <w:r>
        <w:rPr>
          <w:lang w:val="nb-NO"/>
        </w:rPr>
        <w:lastRenderedPageBreak/>
        <w:t>Betjening med tastatur</w:t>
      </w:r>
      <w:bookmarkEnd w:id="23"/>
    </w:p>
    <w:p w14:paraId="47CAC33A" w14:textId="0F880881" w:rsidR="00BD601D" w:rsidRDefault="000E5C83" w:rsidP="000E5C83">
      <w:pPr>
        <w:rPr>
          <w:lang w:val="nb-NO"/>
        </w:rPr>
      </w:pPr>
      <w:r>
        <w:rPr>
          <w:lang w:val="nb-NO"/>
        </w:rPr>
        <w:t xml:space="preserve">Testene viser at operasjoner vi mener burde være mulig å få til med tastatur, i praksis ikke er det. </w:t>
      </w:r>
      <w:r w:rsidR="006A19CE">
        <w:rPr>
          <w:lang w:val="nb-NO"/>
        </w:rPr>
        <w:t xml:space="preserve"> </w:t>
      </w:r>
    </w:p>
    <w:p w14:paraId="4748DC4C" w14:textId="77777777" w:rsidR="00C55002" w:rsidRPr="005A1553" w:rsidRDefault="00C55002" w:rsidP="006F1E5B">
      <w:pPr>
        <w:rPr>
          <w:lang w:val="nb-NO"/>
        </w:rPr>
      </w:pPr>
    </w:p>
    <w:p w14:paraId="2D2A8B44" w14:textId="6015C528" w:rsidR="009643A6" w:rsidRPr="005A1553" w:rsidRDefault="009643A6" w:rsidP="00767D54">
      <w:pPr>
        <w:pStyle w:val="Overskrift1"/>
        <w:rPr>
          <w:lang w:val="nb-NO"/>
        </w:rPr>
      </w:pPr>
      <w:bookmarkStart w:id="24" w:name="_Toc147844848"/>
      <w:r w:rsidRPr="005A1553">
        <w:rPr>
          <w:lang w:val="nb-NO"/>
        </w:rPr>
        <w:t>Kurs og tips i universell utforming</w:t>
      </w:r>
      <w:bookmarkEnd w:id="24"/>
    </w:p>
    <w:p w14:paraId="4806DAC5" w14:textId="0E9ADF6E" w:rsidR="000B2A96" w:rsidRPr="005A1553" w:rsidRDefault="009643A6" w:rsidP="00566E2C">
      <w:pPr>
        <w:rPr>
          <w:lang w:val="nb-NO"/>
        </w:rPr>
      </w:pPr>
      <w:r w:rsidRPr="005A1553">
        <w:rPr>
          <w:lang w:val="nb-NO"/>
        </w:rPr>
        <w:t>Det finnes flere nettsider som inneholder kurs, sjekklister og tips til universell utforming</w:t>
      </w:r>
      <w:r w:rsidR="00146F52" w:rsidRPr="005A1553">
        <w:rPr>
          <w:lang w:val="nb-NO"/>
        </w:rPr>
        <w:t xml:space="preserve"> av digital- eksamen eller undervisning</w:t>
      </w:r>
      <w:r w:rsidRPr="005A1553">
        <w:rPr>
          <w:lang w:val="nb-NO"/>
        </w:rPr>
        <w:t>.</w:t>
      </w:r>
      <w:r w:rsidR="000B2A96" w:rsidRPr="005A1553">
        <w:rPr>
          <w:lang w:val="nb-NO"/>
        </w:rPr>
        <w:t xml:space="preserve"> </w:t>
      </w:r>
    </w:p>
    <w:p w14:paraId="676A289D" w14:textId="5DCEB3CE" w:rsidR="000B2A96" w:rsidRPr="005A1553" w:rsidRDefault="00000000" w:rsidP="009643A6">
      <w:pPr>
        <w:rPr>
          <w:lang w:val="nb-NO"/>
        </w:rPr>
      </w:pPr>
      <w:hyperlink r:id="rId15" w:history="1">
        <w:r w:rsidR="00F930AF" w:rsidRPr="005A1553">
          <w:rPr>
            <w:rStyle w:val="Hyperkobling"/>
            <w:lang w:val="nb-NO"/>
          </w:rPr>
          <w:t>Kurs i universell utforming (fra HINN på UiB)</w:t>
        </w:r>
      </w:hyperlink>
    </w:p>
    <w:p w14:paraId="37093AE8" w14:textId="6A3D498E" w:rsidR="002D5EB7" w:rsidRDefault="00000000" w:rsidP="002D5EB7">
      <w:pPr>
        <w:rPr>
          <w:lang w:val="nb-NO"/>
        </w:rPr>
      </w:pPr>
      <w:hyperlink r:id="rId16" w:history="1">
        <w:r w:rsidR="002D764D">
          <w:rPr>
            <w:rStyle w:val="Hyperkobling"/>
            <w:lang w:val="nb-NO"/>
          </w:rPr>
          <w:t>Universell utforming. E-læringskurs for nettredaktører og skribenter | dfø</w:t>
        </w:r>
      </w:hyperlink>
    </w:p>
    <w:p w14:paraId="20A5CDA1" w14:textId="77777777" w:rsidR="002D764D" w:rsidRDefault="002D764D" w:rsidP="002D5EB7">
      <w:pPr>
        <w:rPr>
          <w:lang w:val="nb-NO"/>
        </w:rPr>
      </w:pPr>
    </w:p>
    <w:p w14:paraId="071DC72E" w14:textId="77777777" w:rsidR="0028672A" w:rsidRPr="005A1553" w:rsidRDefault="0028672A" w:rsidP="0028672A">
      <w:pPr>
        <w:rPr>
          <w:lang w:val="nb-NO"/>
        </w:rPr>
      </w:pPr>
      <w:r w:rsidRPr="005A1553">
        <w:rPr>
          <w:lang w:val="nb-NO"/>
        </w:rPr>
        <w:t>Vi har sammenfattet en liste over de punktene som går igjen.</w:t>
      </w:r>
    </w:p>
    <w:p w14:paraId="1DE90986" w14:textId="77777777" w:rsidR="00302C55" w:rsidRPr="0028672A" w:rsidRDefault="00302C55" w:rsidP="00302C55">
      <w:pPr>
        <w:pStyle w:val="Listeavsnitt"/>
        <w:numPr>
          <w:ilvl w:val="0"/>
          <w:numId w:val="29"/>
        </w:numPr>
        <w:rPr>
          <w:lang w:val="nb-NO"/>
        </w:rPr>
      </w:pPr>
      <w:r w:rsidRPr="0028672A">
        <w:rPr>
          <w:lang w:val="nb-NO"/>
        </w:rPr>
        <w:t xml:space="preserve">God nok tid (både eksamen og enkeltoppgaver). </w:t>
      </w:r>
    </w:p>
    <w:p w14:paraId="101F2789" w14:textId="77777777" w:rsidR="00302C55" w:rsidRPr="0028672A" w:rsidRDefault="00302C55" w:rsidP="00302C55">
      <w:pPr>
        <w:pStyle w:val="Listeavsnitt"/>
        <w:numPr>
          <w:ilvl w:val="0"/>
          <w:numId w:val="29"/>
        </w:numPr>
        <w:rPr>
          <w:lang w:val="nb-NO"/>
        </w:rPr>
      </w:pPr>
      <w:r w:rsidRPr="0028672A">
        <w:rPr>
          <w:lang w:val="nb-NO"/>
        </w:rPr>
        <w:t>Lag spørsmål og svaralternativer universelt utformet (skjemakontroll)</w:t>
      </w:r>
    </w:p>
    <w:p w14:paraId="163C5BAF" w14:textId="77777777" w:rsidR="00302C55" w:rsidRPr="0028672A" w:rsidRDefault="00302C55" w:rsidP="00302C55">
      <w:pPr>
        <w:pStyle w:val="Listeavsnitt"/>
        <w:numPr>
          <w:ilvl w:val="1"/>
          <w:numId w:val="29"/>
        </w:numPr>
        <w:rPr>
          <w:lang w:val="nb-NO"/>
        </w:rPr>
      </w:pPr>
      <w:r w:rsidRPr="0028672A">
        <w:rPr>
          <w:lang w:val="nb-NO"/>
        </w:rPr>
        <w:t>Gi nødvendig instruksjon</w:t>
      </w:r>
    </w:p>
    <w:p w14:paraId="249602CC" w14:textId="77777777" w:rsidR="00302C55" w:rsidRPr="0028672A" w:rsidRDefault="00302C55" w:rsidP="00302C55">
      <w:pPr>
        <w:pStyle w:val="Listeavsnitt"/>
        <w:numPr>
          <w:ilvl w:val="1"/>
          <w:numId w:val="29"/>
        </w:numPr>
        <w:rPr>
          <w:lang w:val="nb-NO"/>
        </w:rPr>
      </w:pPr>
      <w:r w:rsidRPr="0028672A">
        <w:rPr>
          <w:lang w:val="nb-NO"/>
        </w:rPr>
        <w:t>Logisk rekkefølge og inndeling</w:t>
      </w:r>
    </w:p>
    <w:p w14:paraId="29F604C2" w14:textId="77777777" w:rsidR="00302C55" w:rsidRPr="0028672A" w:rsidRDefault="00302C55" w:rsidP="00302C55">
      <w:pPr>
        <w:pStyle w:val="Listeavsnitt"/>
        <w:numPr>
          <w:ilvl w:val="1"/>
          <w:numId w:val="29"/>
        </w:numPr>
        <w:rPr>
          <w:lang w:val="nb-NO"/>
        </w:rPr>
      </w:pPr>
      <w:r w:rsidRPr="0028672A">
        <w:rPr>
          <w:lang w:val="nb-NO"/>
        </w:rPr>
        <w:t>Koble sammen spørsmål og svar</w:t>
      </w:r>
    </w:p>
    <w:p w14:paraId="5E21463D" w14:textId="77777777" w:rsidR="00302C55" w:rsidRPr="0028672A" w:rsidRDefault="00302C55" w:rsidP="00302C55">
      <w:pPr>
        <w:pStyle w:val="Listeavsnitt"/>
        <w:numPr>
          <w:ilvl w:val="0"/>
          <w:numId w:val="29"/>
        </w:numPr>
        <w:rPr>
          <w:lang w:val="nb-NO"/>
        </w:rPr>
      </w:pPr>
      <w:r w:rsidRPr="0028672A">
        <w:rPr>
          <w:lang w:val="nb-NO"/>
        </w:rPr>
        <w:t>Bruk andre virkemidler i tillegg farge for å skille elementer</w:t>
      </w:r>
    </w:p>
    <w:p w14:paraId="3D90821A" w14:textId="77777777" w:rsidR="00302C55" w:rsidRPr="0028672A" w:rsidRDefault="00302C55" w:rsidP="00302C55">
      <w:pPr>
        <w:pStyle w:val="Listeavsnitt"/>
        <w:numPr>
          <w:ilvl w:val="0"/>
          <w:numId w:val="29"/>
        </w:numPr>
        <w:rPr>
          <w:lang w:val="nb-NO"/>
        </w:rPr>
      </w:pPr>
      <w:r w:rsidRPr="0028672A">
        <w:rPr>
          <w:lang w:val="nb-NO"/>
        </w:rPr>
        <w:t>Tekstalternativ til bilder og lyd (uten å gi svaret på oppgaven)</w:t>
      </w:r>
    </w:p>
    <w:p w14:paraId="6BDC0785" w14:textId="77777777" w:rsidR="00302C55" w:rsidRPr="0028672A" w:rsidRDefault="00302C55" w:rsidP="00302C55">
      <w:pPr>
        <w:pStyle w:val="Listeavsnitt"/>
        <w:numPr>
          <w:ilvl w:val="0"/>
          <w:numId w:val="29"/>
        </w:numPr>
        <w:rPr>
          <w:lang w:val="nb-NO"/>
        </w:rPr>
      </w:pPr>
      <w:r w:rsidRPr="0028672A">
        <w:rPr>
          <w:lang w:val="nb-NO"/>
        </w:rPr>
        <w:t xml:space="preserve">Vedlegg: </w:t>
      </w:r>
      <w:proofErr w:type="spellStart"/>
      <w:r w:rsidRPr="0028672A">
        <w:rPr>
          <w:lang w:val="nb-NO"/>
        </w:rPr>
        <w:t>pdf</w:t>
      </w:r>
      <w:proofErr w:type="spellEnd"/>
      <w:r w:rsidRPr="0028672A">
        <w:rPr>
          <w:lang w:val="nb-NO"/>
        </w:rPr>
        <w:t>, må være universelt utformet</w:t>
      </w:r>
    </w:p>
    <w:p w14:paraId="7657B5DE" w14:textId="77777777" w:rsidR="00302C55" w:rsidRDefault="00302C55" w:rsidP="002D5EB7">
      <w:pPr>
        <w:rPr>
          <w:lang w:val="nb-NO"/>
        </w:rPr>
      </w:pPr>
    </w:p>
    <w:p w14:paraId="2FBF4395" w14:textId="77777777" w:rsidR="00543D77" w:rsidRDefault="00543D77" w:rsidP="002D5EB7">
      <w:pPr>
        <w:rPr>
          <w:lang w:val="nb-NO"/>
        </w:rPr>
      </w:pPr>
    </w:p>
    <w:p w14:paraId="0D50B8AD" w14:textId="55A190DC" w:rsidR="00DC5CFA" w:rsidRDefault="00DC5CFA" w:rsidP="00DC5CFA">
      <w:pPr>
        <w:pStyle w:val="Overskrift1"/>
        <w:rPr>
          <w:lang w:val="nb-NO"/>
        </w:rPr>
      </w:pPr>
      <w:bookmarkStart w:id="25" w:name="_Toc147844849"/>
      <w:r>
        <w:rPr>
          <w:lang w:val="nb-NO"/>
        </w:rPr>
        <w:t>Resurser – alternativ tekst til bilder</w:t>
      </w:r>
      <w:bookmarkEnd w:id="25"/>
    </w:p>
    <w:p w14:paraId="323F33AC" w14:textId="1709F3DF" w:rsidR="00DC5CFA" w:rsidRDefault="0054552E" w:rsidP="00DC5CFA">
      <w:pPr>
        <w:rPr>
          <w:lang w:val="nb-NO"/>
        </w:rPr>
      </w:pPr>
      <w:r>
        <w:rPr>
          <w:lang w:val="nb-NO"/>
        </w:rPr>
        <w:t>Vi</w:t>
      </w:r>
      <w:r w:rsidR="00AB64C0">
        <w:rPr>
          <w:lang w:val="nb-NO"/>
        </w:rPr>
        <w:t xml:space="preserve"> vet at alternativ tekst blir diskutert over hele undervisningssektoren. Det finnes</w:t>
      </w:r>
      <w:r>
        <w:rPr>
          <w:lang w:val="nb-NO"/>
        </w:rPr>
        <w:t xml:space="preserve">, og er under utarbeidelse </w:t>
      </w:r>
      <w:r w:rsidR="00AB64C0">
        <w:rPr>
          <w:lang w:val="nb-NO"/>
        </w:rPr>
        <w:t>bilde</w:t>
      </w:r>
      <w:r w:rsidR="008E69E0">
        <w:rPr>
          <w:lang w:val="nb-NO"/>
        </w:rPr>
        <w:t>databaser</w:t>
      </w:r>
      <w:r>
        <w:rPr>
          <w:lang w:val="nb-NO"/>
        </w:rPr>
        <w:t xml:space="preserve"> der alternativ tekst er inkludert.</w:t>
      </w:r>
      <w:r w:rsidR="00E0591F">
        <w:rPr>
          <w:lang w:val="nb-NO"/>
        </w:rPr>
        <w:t xml:space="preserve"> Her vil vi påpeke at </w:t>
      </w:r>
      <w:r>
        <w:rPr>
          <w:lang w:val="nb-NO"/>
        </w:rPr>
        <w:t xml:space="preserve">riktig tekstalternativ til </w:t>
      </w:r>
      <w:r w:rsidR="00E0591F">
        <w:rPr>
          <w:lang w:val="nb-NO"/>
        </w:rPr>
        <w:t xml:space="preserve">ett og samme </w:t>
      </w:r>
      <w:r>
        <w:rPr>
          <w:lang w:val="nb-NO"/>
        </w:rPr>
        <w:t xml:space="preserve">bildet </w:t>
      </w:r>
      <w:r w:rsidR="00E0591F">
        <w:rPr>
          <w:lang w:val="nb-NO"/>
        </w:rPr>
        <w:t xml:space="preserve">vil </w:t>
      </w:r>
      <w:r>
        <w:rPr>
          <w:lang w:val="nb-NO"/>
        </w:rPr>
        <w:t xml:space="preserve">variere ut fra </w:t>
      </w:r>
      <w:r w:rsidR="00E0591F">
        <w:rPr>
          <w:lang w:val="nb-NO"/>
        </w:rPr>
        <w:t>hvilken sammenheng</w:t>
      </w:r>
      <w:r>
        <w:rPr>
          <w:lang w:val="nb-NO"/>
        </w:rPr>
        <w:t xml:space="preserve"> bildet er brukt. Dette gjelder spesielt </w:t>
      </w:r>
      <w:r w:rsidR="00E0591F">
        <w:rPr>
          <w:lang w:val="nb-NO"/>
        </w:rPr>
        <w:t>i oppgaver, prøver og</w:t>
      </w:r>
      <w:r>
        <w:rPr>
          <w:lang w:val="nb-NO"/>
        </w:rPr>
        <w:t xml:space="preserve"> eksamen. </w:t>
      </w:r>
      <w:r w:rsidR="00E0591F">
        <w:rPr>
          <w:lang w:val="nb-NO"/>
        </w:rPr>
        <w:t>T</w:t>
      </w:r>
      <w:r w:rsidR="00C43461">
        <w:rPr>
          <w:lang w:val="nb-NO"/>
        </w:rPr>
        <w:t>eksten skal gi nok informasjon til å løse oppgaven, men ikke direkte gi svaret.</w:t>
      </w:r>
    </w:p>
    <w:p w14:paraId="1A8FB753" w14:textId="489BCC45" w:rsidR="00543D77" w:rsidRDefault="00543D77" w:rsidP="00DC5CFA">
      <w:pPr>
        <w:rPr>
          <w:lang w:val="nb-NO"/>
        </w:rPr>
      </w:pPr>
    </w:p>
    <w:p w14:paraId="1BF8462A" w14:textId="55DCB27F" w:rsidR="00543D77" w:rsidRDefault="00543D77" w:rsidP="00543D77">
      <w:pPr>
        <w:pStyle w:val="Overskrift2"/>
        <w:rPr>
          <w:lang w:val="nb-NO"/>
        </w:rPr>
      </w:pPr>
      <w:bookmarkStart w:id="26" w:name="_Toc147844850"/>
      <w:proofErr w:type="spellStart"/>
      <w:r>
        <w:rPr>
          <w:lang w:val="nb-NO"/>
        </w:rPr>
        <w:t>WebAIM</w:t>
      </w:r>
      <w:proofErr w:type="spellEnd"/>
      <w:r>
        <w:rPr>
          <w:lang w:val="nb-NO"/>
        </w:rPr>
        <w:t>: Alternativ tekst</w:t>
      </w:r>
      <w:bookmarkEnd w:id="26"/>
    </w:p>
    <w:p w14:paraId="2C7B9763" w14:textId="60FCD79C" w:rsidR="00543D77" w:rsidRDefault="00543D77" w:rsidP="00DC5CFA">
      <w:pPr>
        <w:rPr>
          <w:lang w:val="nb-NO"/>
        </w:rPr>
      </w:pPr>
      <w:r>
        <w:rPr>
          <w:lang w:val="nb-NO"/>
        </w:rPr>
        <w:fldChar w:fldCharType="begin"/>
      </w:r>
      <w:r>
        <w:rPr>
          <w:lang w:val="nb-NO"/>
        </w:rPr>
        <w:instrText xml:space="preserve"> ADDIN ZOTERO_ITEM CSL_CITATION {"citationID":"lKxxLguD","properties":{"formattedCitation":"({\\i{}WebAIM: Alternative Text}, 2021)","plainCitation":"(WebAIM: Alternative Text, 2021)","noteIndex":0},"citationItems":[{"id":34,"uris":["http://zotero.org/users/9901052/items/V97PHJY6"],"itemData":{"id":34,"type":"webpage","language":"en-US","title":"WebAIM: Alternative Text","URL":"https://webaim.org/techniques/alttext/","accessed":{"date-parts":[["2022",11,15]]},"issued":{"date-parts":[["2021",10,19]]}}}],"schema":"https://github.com/citation-style-language/schema/raw/master/csl-citation.json"} </w:instrText>
      </w:r>
      <w:r>
        <w:rPr>
          <w:lang w:val="nb-NO"/>
        </w:rPr>
        <w:fldChar w:fldCharType="separate"/>
      </w:r>
      <w:r w:rsidRPr="00543D77">
        <w:rPr>
          <w:rFonts w:ascii="Calibri" w:hAnsi="Calibri" w:cs="Calibri"/>
          <w:szCs w:val="24"/>
        </w:rPr>
        <w:t>(</w:t>
      </w:r>
      <w:r w:rsidRPr="00543D77">
        <w:rPr>
          <w:rFonts w:ascii="Calibri" w:hAnsi="Calibri" w:cs="Calibri"/>
          <w:i/>
          <w:iCs/>
          <w:szCs w:val="24"/>
        </w:rPr>
        <w:t>WebAIM: Alternative Text</w:t>
      </w:r>
      <w:r w:rsidRPr="00543D77">
        <w:rPr>
          <w:rFonts w:ascii="Calibri" w:hAnsi="Calibri" w:cs="Calibri"/>
          <w:szCs w:val="24"/>
        </w:rPr>
        <w:t>, 2021)</w:t>
      </w:r>
      <w:r>
        <w:rPr>
          <w:lang w:val="nb-NO"/>
        </w:rPr>
        <w:fldChar w:fldCharType="end"/>
      </w:r>
    </w:p>
    <w:p w14:paraId="5EE871C2" w14:textId="7DB78934" w:rsidR="00543D77" w:rsidRDefault="00000000" w:rsidP="00DC5CFA">
      <w:pPr>
        <w:rPr>
          <w:lang w:val="nb-NO"/>
        </w:rPr>
      </w:pPr>
      <w:hyperlink r:id="rId17" w:history="1">
        <w:r w:rsidR="00E0591F">
          <w:rPr>
            <w:rStyle w:val="Hyperkobling"/>
            <w:lang w:val="nb-NO"/>
          </w:rPr>
          <w:t xml:space="preserve">"Alternative </w:t>
        </w:r>
        <w:proofErr w:type="spellStart"/>
        <w:r w:rsidR="00E0591F">
          <w:rPr>
            <w:rStyle w:val="Hyperkobling"/>
            <w:lang w:val="nb-NO"/>
          </w:rPr>
          <w:t>Text</w:t>
        </w:r>
        <w:proofErr w:type="spellEnd"/>
        <w:r w:rsidR="00E0591F">
          <w:rPr>
            <w:rStyle w:val="Hyperkobling"/>
            <w:lang w:val="nb-NO"/>
          </w:rPr>
          <w:t xml:space="preserve">, </w:t>
        </w:r>
        <w:proofErr w:type="spellStart"/>
        <w:r w:rsidR="00E0591F">
          <w:rPr>
            <w:rStyle w:val="Hyperkobling"/>
            <w:lang w:val="nb-NO"/>
          </w:rPr>
          <w:t>WebAIM</w:t>
        </w:r>
        <w:proofErr w:type="spellEnd"/>
        <w:r w:rsidR="00E0591F">
          <w:rPr>
            <w:rStyle w:val="Hyperkobling"/>
            <w:lang w:val="nb-NO"/>
          </w:rPr>
          <w:t>"</w:t>
        </w:r>
      </w:hyperlink>
      <w:r w:rsidR="00E0591F">
        <w:rPr>
          <w:lang w:val="nb-NO"/>
        </w:rPr>
        <w:t xml:space="preserve">  </w:t>
      </w:r>
      <w:r w:rsidR="00262A49">
        <w:rPr>
          <w:lang w:val="nb-NO"/>
        </w:rPr>
        <w:t>tar for seg grunnprinsippene rundt alternativ tekst. Etter en kort introduksjon blir det forklart hvorfor samme bilde må ha forskjellig alternativ tekst avhengig av hvordan det blir brukt. Bildelenker, dekorative bilder og avanserte bilder blir forklart.</w:t>
      </w:r>
      <w:r w:rsidR="009C250E">
        <w:rPr>
          <w:lang w:val="nb-NO"/>
        </w:rPr>
        <w:t xml:space="preserve"> Er ikke direkte rettet mot prøver eller eksamen.</w:t>
      </w:r>
    </w:p>
    <w:p w14:paraId="23C00E66" w14:textId="37B7A56E" w:rsidR="00A62FC2" w:rsidRDefault="0041389E" w:rsidP="0041389E">
      <w:pPr>
        <w:pStyle w:val="Overskrift2"/>
        <w:rPr>
          <w:lang w:val="nb-NO"/>
        </w:rPr>
      </w:pPr>
      <w:bookmarkStart w:id="27" w:name="_Toc147844851"/>
      <w:r>
        <w:rPr>
          <w:lang w:val="nb-NO"/>
        </w:rPr>
        <w:lastRenderedPageBreak/>
        <w:t>NWEA Bildebeskrivelser for prøver</w:t>
      </w:r>
      <w:bookmarkEnd w:id="27"/>
    </w:p>
    <w:p w14:paraId="1B522E27" w14:textId="7880D715" w:rsidR="0041389E" w:rsidRPr="0041389E" w:rsidRDefault="00000000" w:rsidP="006F2738">
      <w:pPr>
        <w:rPr>
          <w:lang w:val="nb-NO"/>
        </w:rPr>
      </w:pPr>
      <w:hyperlink r:id="rId18" w:tooltip="&quot;NWEA Image Description Guidelines for Assessments&quot; " w:history="1">
        <w:r w:rsidR="00262A49">
          <w:rPr>
            <w:rStyle w:val="Hyperkobling"/>
            <w:lang w:val="nb-NO"/>
          </w:rPr>
          <w:t xml:space="preserve">"NWEA Image </w:t>
        </w:r>
        <w:proofErr w:type="spellStart"/>
        <w:r w:rsidR="00262A49">
          <w:rPr>
            <w:rStyle w:val="Hyperkobling"/>
            <w:lang w:val="nb-NO"/>
          </w:rPr>
          <w:t>Description</w:t>
        </w:r>
        <w:proofErr w:type="spellEnd"/>
        <w:r w:rsidR="00262A49">
          <w:rPr>
            <w:rStyle w:val="Hyperkobling"/>
            <w:lang w:val="nb-NO"/>
          </w:rPr>
          <w:t xml:space="preserve"> Guidelines for </w:t>
        </w:r>
        <w:proofErr w:type="spellStart"/>
        <w:r w:rsidR="00262A49">
          <w:rPr>
            <w:rStyle w:val="Hyperkobling"/>
            <w:lang w:val="nb-NO"/>
          </w:rPr>
          <w:t>Assessments</w:t>
        </w:r>
        <w:proofErr w:type="spellEnd"/>
        <w:r w:rsidR="00262A49">
          <w:rPr>
            <w:rStyle w:val="Hyperkobling"/>
            <w:lang w:val="nb-NO"/>
          </w:rPr>
          <w:t xml:space="preserve">", </w:t>
        </w:r>
        <w:proofErr w:type="spellStart"/>
        <w:r w:rsidR="00262A49">
          <w:rPr>
            <w:rStyle w:val="Hyperkobling"/>
            <w:lang w:val="nb-NO"/>
          </w:rPr>
          <w:t>pdf</w:t>
        </w:r>
        <w:proofErr w:type="spellEnd"/>
      </w:hyperlink>
      <w:r w:rsidR="006F2738">
        <w:rPr>
          <w:lang w:val="nb-NO"/>
        </w:rPr>
        <w:t xml:space="preserve"> </w:t>
      </w:r>
      <w:r w:rsidR="006F2738">
        <w:rPr>
          <w:lang w:val="nb-NO"/>
        </w:rPr>
        <w:fldChar w:fldCharType="begin"/>
      </w:r>
      <w:r w:rsidR="006F2738">
        <w:rPr>
          <w:lang w:val="nb-NO"/>
        </w:rPr>
        <w:instrText xml:space="preserve"> ADDIN ZOTERO_ITEM CSL_CITATION {"citationID":"XBGph98K","properties":{"formattedCitation":"(NWEA, 2021)","plainCitation":"(NWEA, 2021)","noteIndex":0},"citationItems":[{"id":33,"uris":["http://zotero.org/users/9901052/items/FA9VF335"],"itemData":{"id":33,"type":"document","language":"en-US","license":"NWEA","publisher":"NWEA","title":"NWEA Image Description Guidelines for Assessments","URL":"https://www.nwea.org/content/uploads/2022/02/Image-Description-Guidelines-for-Assessments_NWEA_2021.pdf","author":[{"literal":"NWEA"}],"issued":{"date-parts":[["2021"]]}}}],"schema":"https://github.com/citation-style-language/schema/raw/master/csl-citation.json"} </w:instrText>
      </w:r>
      <w:r w:rsidR="006F2738">
        <w:rPr>
          <w:lang w:val="nb-NO"/>
        </w:rPr>
        <w:fldChar w:fldCharType="separate"/>
      </w:r>
      <w:r w:rsidR="006F2738" w:rsidRPr="006F2738">
        <w:rPr>
          <w:rFonts w:ascii="Calibri" w:hAnsi="Calibri" w:cs="Calibri"/>
        </w:rPr>
        <w:t>(NWEA, 2021)</w:t>
      </w:r>
      <w:r w:rsidR="006F2738">
        <w:rPr>
          <w:lang w:val="nb-NO"/>
        </w:rPr>
        <w:fldChar w:fldCharType="end"/>
      </w:r>
      <w:r w:rsidR="006F2738">
        <w:rPr>
          <w:lang w:val="nb-NO"/>
        </w:rPr>
        <w:t xml:space="preserve"> er en veiledning </w:t>
      </w:r>
      <w:r w:rsidR="00262A49">
        <w:rPr>
          <w:lang w:val="nb-NO"/>
        </w:rPr>
        <w:t xml:space="preserve">på 110 sider </w:t>
      </w:r>
      <w:r w:rsidR="006F2738">
        <w:rPr>
          <w:lang w:val="nb-NO"/>
        </w:rPr>
        <w:t>for alternativ tekst til bilder brukt i vurdering av elever. Spesielle emner som matematikk</w:t>
      </w:r>
      <w:r w:rsidR="00337C13">
        <w:rPr>
          <w:lang w:val="nb-NO"/>
        </w:rPr>
        <w:t>, språk og vitenskap er omhandlet. Oppgaver der bildene ikke kan forklares er også belyst. Oppgavetypene er tilpasset barn i grunnskolealder (opp til 12 år K-12).</w:t>
      </w:r>
      <w:r w:rsidR="006F2738">
        <w:rPr>
          <w:lang w:val="nb-NO"/>
        </w:rPr>
        <w:t xml:space="preserve">  </w:t>
      </w:r>
    </w:p>
    <w:p w14:paraId="2E3E1608" w14:textId="77BB731C" w:rsidR="00C43461" w:rsidRDefault="00A03050" w:rsidP="00A03050">
      <w:pPr>
        <w:pStyle w:val="Overskrift2"/>
        <w:rPr>
          <w:lang w:val="nb-NO"/>
        </w:rPr>
      </w:pPr>
      <w:bookmarkStart w:id="28" w:name="_Toc147844852"/>
      <w:r>
        <w:rPr>
          <w:lang w:val="nb-NO"/>
        </w:rPr>
        <w:t xml:space="preserve">Diagram Center / Image </w:t>
      </w:r>
      <w:proofErr w:type="spellStart"/>
      <w:r>
        <w:rPr>
          <w:lang w:val="nb-NO"/>
        </w:rPr>
        <w:t>Description</w:t>
      </w:r>
      <w:bookmarkEnd w:id="28"/>
      <w:proofErr w:type="spellEnd"/>
    </w:p>
    <w:p w14:paraId="5133EDB8" w14:textId="55F11AEA" w:rsidR="00A03050" w:rsidRDefault="00000000" w:rsidP="00DC5CFA">
      <w:pPr>
        <w:rPr>
          <w:lang w:val="nb-NO"/>
        </w:rPr>
      </w:pPr>
      <w:hyperlink r:id="rId19" w:tooltip="Diagram Center, Image Description" w:history="1">
        <w:r w:rsidR="00A03050">
          <w:rPr>
            <w:rStyle w:val="Hyperkobling"/>
            <w:lang w:val="nb-NO"/>
          </w:rPr>
          <w:t xml:space="preserve">Diagram Center, Image </w:t>
        </w:r>
        <w:proofErr w:type="spellStart"/>
        <w:r w:rsidR="00A03050">
          <w:rPr>
            <w:rStyle w:val="Hyperkobling"/>
            <w:lang w:val="nb-NO"/>
          </w:rPr>
          <w:t>Description</w:t>
        </w:r>
        <w:proofErr w:type="spellEnd"/>
      </w:hyperlink>
      <w:r w:rsidR="009C250E">
        <w:rPr>
          <w:lang w:val="nb-NO"/>
        </w:rPr>
        <w:t xml:space="preserve"> H</w:t>
      </w:r>
      <w:r w:rsidR="00A03050">
        <w:rPr>
          <w:lang w:val="nb-NO"/>
        </w:rPr>
        <w:t>envender seg til tilretteleggere av digitale bøker for synshemmede, og tar for seg bildebeskrivelser. Her finnes retningslinjer, eksempelb</w:t>
      </w:r>
      <w:r w:rsidR="00337C13">
        <w:rPr>
          <w:lang w:val="nb-NO"/>
        </w:rPr>
        <w:t xml:space="preserve">øker, </w:t>
      </w:r>
      <w:proofErr w:type="spellStart"/>
      <w:r w:rsidR="00337C13">
        <w:rPr>
          <w:lang w:val="nb-NO"/>
        </w:rPr>
        <w:t>webinarer</w:t>
      </w:r>
      <w:proofErr w:type="spellEnd"/>
      <w:r w:rsidR="00A03050">
        <w:rPr>
          <w:lang w:val="nb-NO"/>
        </w:rPr>
        <w:t xml:space="preserve"> og mulighet for å teste seg selv.</w:t>
      </w:r>
    </w:p>
    <w:p w14:paraId="588CE1D9" w14:textId="5C379351" w:rsidR="00DC5CFA" w:rsidRDefault="00DC5CFA" w:rsidP="00DC5CFA">
      <w:pPr>
        <w:rPr>
          <w:lang w:val="nb-NO"/>
        </w:rPr>
      </w:pPr>
    </w:p>
    <w:p w14:paraId="7400922D" w14:textId="0C948BAE" w:rsidR="000036C1" w:rsidRPr="005A1553" w:rsidRDefault="00B47DBE" w:rsidP="00B47DBE">
      <w:pPr>
        <w:pStyle w:val="Overskrift1"/>
        <w:rPr>
          <w:lang w:val="nb-NO"/>
        </w:rPr>
      </w:pPr>
      <w:bookmarkStart w:id="29" w:name="_Referansar"/>
      <w:bookmarkStart w:id="30" w:name="_Toc147844853"/>
      <w:bookmarkStart w:id="31" w:name="_Ref101944473"/>
      <w:bookmarkEnd w:id="29"/>
      <w:r>
        <w:rPr>
          <w:lang w:val="nb-NO"/>
        </w:rPr>
        <w:t>Resurser - navigere med tastatur</w:t>
      </w:r>
      <w:bookmarkEnd w:id="30"/>
    </w:p>
    <w:p w14:paraId="60469FE6" w14:textId="77777777" w:rsidR="001569A7" w:rsidRDefault="001569A7" w:rsidP="001569A7">
      <w:pPr>
        <w:rPr>
          <w:lang w:val="nb-NO"/>
        </w:rPr>
      </w:pPr>
      <w:r w:rsidRPr="005250FC">
        <w:rPr>
          <w:lang w:val="nb-NO"/>
        </w:rPr>
        <w:t>For å teste en løsning med tastatur kreves i</w:t>
      </w:r>
      <w:r>
        <w:rPr>
          <w:lang w:val="nb-NO"/>
        </w:rPr>
        <w:t xml:space="preserve">kke noe spesialutstyr, all testing foregår med et standard tastatur. God kjennskap til løsningen som skal testes er den viktigste forutsetningen, for å sikre at all funksjonalitet blir testet. Det er flere suksesskriterier i WCAG som innbefatter tastaturnavigering. Dette er de viktigste, med lenke til </w:t>
      </w:r>
      <w:proofErr w:type="spellStart"/>
      <w:r>
        <w:rPr>
          <w:lang w:val="nb-NO"/>
        </w:rPr>
        <w:t>uu</w:t>
      </w:r>
      <w:proofErr w:type="spellEnd"/>
      <w:r>
        <w:rPr>
          <w:lang w:val="nb-NO"/>
        </w:rPr>
        <w:t>-tilsynets testprosedyrer:</w:t>
      </w:r>
    </w:p>
    <w:p w14:paraId="1071166C" w14:textId="77777777" w:rsidR="001569A7" w:rsidRDefault="00000000" w:rsidP="001569A7">
      <w:pPr>
        <w:pStyle w:val="Punktliste"/>
      </w:pPr>
      <w:hyperlink r:id="rId20" w:anchor="suksesskriterium_211_tastatur" w:history="1">
        <w:r w:rsidR="001569A7">
          <w:rPr>
            <w:rStyle w:val="Hyperkobling"/>
          </w:rPr>
          <w:t>2.1.1 All funksjonalitet skal kunne betjenes med tastatur</w:t>
        </w:r>
      </w:hyperlink>
    </w:p>
    <w:p w14:paraId="5D75D4DF" w14:textId="77777777" w:rsidR="001569A7" w:rsidRDefault="00000000" w:rsidP="001569A7">
      <w:pPr>
        <w:pStyle w:val="Punktliste"/>
      </w:pPr>
      <w:hyperlink r:id="rId21" w:anchor="suksesskriterium_247_synleg_fokus" w:history="1">
        <w:r w:rsidR="001569A7">
          <w:rPr>
            <w:rStyle w:val="Hyperkobling"/>
          </w:rPr>
          <w:t>2.4.7 Det skal være en synlig markering av tastaturfokus</w:t>
        </w:r>
      </w:hyperlink>
    </w:p>
    <w:p w14:paraId="0C744C3A" w14:textId="77777777" w:rsidR="001569A7" w:rsidRDefault="00000000" w:rsidP="001569A7">
      <w:pPr>
        <w:pStyle w:val="Punktliste"/>
      </w:pPr>
      <w:hyperlink r:id="rId22" w:anchor="suksesskriterium_243_fokusrekkeflge" w:history="1">
        <w:r w:rsidR="001569A7">
          <w:rPr>
            <w:rStyle w:val="Hyperkobling"/>
          </w:rPr>
          <w:t xml:space="preserve">2.4.3 </w:t>
        </w:r>
        <w:proofErr w:type="spellStart"/>
        <w:r w:rsidR="001569A7">
          <w:rPr>
            <w:rStyle w:val="Hyperkobling"/>
          </w:rPr>
          <w:t>Fokuserbare</w:t>
        </w:r>
        <w:proofErr w:type="spellEnd"/>
        <w:r w:rsidR="001569A7">
          <w:rPr>
            <w:rStyle w:val="Hyperkobling"/>
          </w:rPr>
          <w:t xml:space="preserve"> elementer får fokus i en forståelig rekkefølge</w:t>
        </w:r>
      </w:hyperlink>
    </w:p>
    <w:p w14:paraId="649CFF0C" w14:textId="77777777" w:rsidR="001569A7" w:rsidRDefault="001569A7" w:rsidP="001569A7">
      <w:pPr>
        <w:pStyle w:val="Punktliste"/>
        <w:numPr>
          <w:ilvl w:val="0"/>
          <w:numId w:val="0"/>
        </w:numPr>
        <w:ind w:left="360" w:hanging="360"/>
      </w:pPr>
    </w:p>
    <w:p w14:paraId="75F14F1D" w14:textId="77777777" w:rsidR="001569A7" w:rsidRPr="005250FC" w:rsidRDefault="001569A7" w:rsidP="001569A7">
      <w:pPr>
        <w:rPr>
          <w:lang w:val="nb-NO"/>
        </w:rPr>
      </w:pPr>
      <w:r>
        <w:rPr>
          <w:lang w:val="nb-NO"/>
        </w:rPr>
        <w:t>I tillegg vil det være nyttig å sette seg inn i hva som forventes av tastaturnavigering på ulike komponenter:</w:t>
      </w:r>
    </w:p>
    <w:p w14:paraId="457510FC" w14:textId="77777777" w:rsidR="001569A7" w:rsidRDefault="00000000" w:rsidP="001569A7">
      <w:pPr>
        <w:rPr>
          <w:lang w:val="nb-NO"/>
        </w:rPr>
      </w:pPr>
      <w:hyperlink r:id="rId23" w:anchor="testing" w:history="1">
        <w:r w:rsidR="001569A7">
          <w:rPr>
            <w:rStyle w:val="Hyperkobling"/>
          </w:rPr>
          <w:t xml:space="preserve">Keyboard Testing, </w:t>
        </w:r>
        <w:proofErr w:type="spellStart"/>
        <w:r w:rsidR="001569A7">
          <w:rPr>
            <w:rStyle w:val="Hyperkobling"/>
          </w:rPr>
          <w:t>Webaim</w:t>
        </w:r>
        <w:proofErr w:type="spellEnd"/>
        <w:r w:rsidR="001569A7">
          <w:rPr>
            <w:rStyle w:val="Hyperkobling"/>
          </w:rPr>
          <w:t xml:space="preserve"> (</w:t>
        </w:r>
        <w:proofErr w:type="spellStart"/>
        <w:r w:rsidR="001569A7">
          <w:rPr>
            <w:rStyle w:val="Hyperkobling"/>
          </w:rPr>
          <w:t>engelsk</w:t>
        </w:r>
        <w:proofErr w:type="spellEnd"/>
        <w:r w:rsidR="001569A7">
          <w:rPr>
            <w:rStyle w:val="Hyperkobling"/>
          </w:rPr>
          <w:t>)</w:t>
        </w:r>
      </w:hyperlink>
      <w:r w:rsidR="001569A7">
        <w:rPr>
          <w:lang w:val="nb-NO"/>
        </w:rPr>
        <w:t xml:space="preserve"> er en enkel oversikt over hvordan tastatur skal fungere i ulike elementer slik som, lenker, knapper, menyer osv.</w:t>
      </w:r>
    </w:p>
    <w:p w14:paraId="37195A5B" w14:textId="77777777" w:rsidR="001569A7" w:rsidRDefault="00000000" w:rsidP="001569A7">
      <w:pPr>
        <w:rPr>
          <w:lang w:val="nb-NO"/>
        </w:rPr>
      </w:pPr>
      <w:hyperlink r:id="rId24" w:history="1">
        <w:r w:rsidR="001569A7">
          <w:rPr>
            <w:rStyle w:val="Hyperkobling"/>
          </w:rPr>
          <w:t>Developing a Keyboard Interface, W3C (</w:t>
        </w:r>
        <w:proofErr w:type="spellStart"/>
        <w:r w:rsidR="001569A7">
          <w:rPr>
            <w:rStyle w:val="Hyperkobling"/>
          </w:rPr>
          <w:t>engelsk</w:t>
        </w:r>
        <w:proofErr w:type="spellEnd"/>
        <w:r w:rsidR="001569A7">
          <w:rPr>
            <w:rStyle w:val="Hyperkobling"/>
          </w:rPr>
          <w:t>)</w:t>
        </w:r>
      </w:hyperlink>
      <w:r w:rsidR="001569A7">
        <w:t xml:space="preserve"> </w:t>
      </w:r>
      <w:r w:rsidR="001569A7" w:rsidRPr="00B256A9">
        <w:rPr>
          <w:lang w:val="nb-NO"/>
        </w:rPr>
        <w:t xml:space="preserve">har en </w:t>
      </w:r>
      <w:r w:rsidR="001569A7">
        <w:rPr>
          <w:lang w:val="nb-NO"/>
        </w:rPr>
        <w:t>mer detaljert oversikt over hvordan tastatur skal fungere og hvordan det kan løses-</w:t>
      </w:r>
    </w:p>
    <w:p w14:paraId="1A376AC3" w14:textId="77777777" w:rsidR="001569A7" w:rsidRDefault="001569A7" w:rsidP="001569A7">
      <w:pPr>
        <w:rPr>
          <w:lang w:val="nb-NO"/>
        </w:rPr>
      </w:pPr>
      <w:r>
        <w:rPr>
          <w:lang w:val="nb-NO"/>
        </w:rPr>
        <w:t xml:space="preserve">Feil på tastaturnavigering skyldes som oftest feil i plattformen. </w:t>
      </w:r>
    </w:p>
    <w:p w14:paraId="0AAFBFC3" w14:textId="77777777" w:rsidR="001569A7" w:rsidRDefault="001569A7" w:rsidP="001569A7">
      <w:pPr>
        <w:rPr>
          <w:lang w:val="nb-NO"/>
        </w:rPr>
      </w:pPr>
    </w:p>
    <w:p w14:paraId="0FF25612" w14:textId="77777777" w:rsidR="001569A7" w:rsidRDefault="001569A7" w:rsidP="001569A7">
      <w:pPr>
        <w:pStyle w:val="Overskrift1"/>
        <w:rPr>
          <w:lang w:val="nb-NO"/>
        </w:rPr>
      </w:pPr>
      <w:bookmarkStart w:id="32" w:name="_Toc147844854"/>
      <w:r>
        <w:rPr>
          <w:lang w:val="nb-NO"/>
        </w:rPr>
        <w:t>Resurser - fargekontrast</w:t>
      </w:r>
      <w:bookmarkEnd w:id="32"/>
    </w:p>
    <w:p w14:paraId="5EDCA9A2" w14:textId="77777777" w:rsidR="001569A7" w:rsidRDefault="001569A7" w:rsidP="001569A7">
      <w:pPr>
        <w:rPr>
          <w:lang w:val="nb-NO"/>
        </w:rPr>
      </w:pPr>
      <w:r>
        <w:rPr>
          <w:lang w:val="nb-NO"/>
        </w:rPr>
        <w:t xml:space="preserve">God kontrast mellom bakgrunn og tekst er viktig for mange som har nedsatt syn. Det anbefales å bruke svart skrift på hvit bakgrunn, det gir best kontrast. Det må også være god nok kontrast mellom grafiske element som skal skilles fra hverandre. Husk at kun farge ikke er godt nok for å skille mellom elementer, for de som har nedsatt fargesyn (For eksempel skal ikke lenker merkes med kun farge). Det er flere suksesskriterier i WCAG som innbefatter farge og fargekontrast. Her er en liste med lenke til </w:t>
      </w:r>
      <w:proofErr w:type="spellStart"/>
      <w:r>
        <w:rPr>
          <w:lang w:val="nb-NO"/>
        </w:rPr>
        <w:t>uu</w:t>
      </w:r>
      <w:proofErr w:type="spellEnd"/>
      <w:r>
        <w:rPr>
          <w:lang w:val="nb-NO"/>
        </w:rPr>
        <w:t>-tilsynets testprosedyrer:</w:t>
      </w:r>
    </w:p>
    <w:p w14:paraId="5264956D" w14:textId="77777777" w:rsidR="001569A7" w:rsidRDefault="00000000" w:rsidP="001569A7">
      <w:pPr>
        <w:pStyle w:val="Punktliste"/>
      </w:pPr>
      <w:hyperlink r:id="rId25" w:anchor="suksesskriterium_143_kontrast" w:history="1">
        <w:r w:rsidR="001569A7">
          <w:rPr>
            <w:rStyle w:val="Hyperkobling"/>
          </w:rPr>
          <w:t>1.4.3 Kontrast mellom tekst og bakgrunn (minimum 4.5:1)</w:t>
        </w:r>
      </w:hyperlink>
    </w:p>
    <w:p w14:paraId="77C54DD0" w14:textId="77777777" w:rsidR="001569A7" w:rsidRDefault="00000000" w:rsidP="001569A7">
      <w:pPr>
        <w:pStyle w:val="Punktliste"/>
      </w:pPr>
      <w:hyperlink r:id="rId26" w:history="1">
        <w:r w:rsidR="001569A7">
          <w:rPr>
            <w:rStyle w:val="Hyperkobling"/>
          </w:rPr>
          <w:t>1.4.11 Kontrast for ikke-tekstlig innhold (minimum 3:1)</w:t>
        </w:r>
      </w:hyperlink>
    </w:p>
    <w:p w14:paraId="67470EE2" w14:textId="77777777" w:rsidR="001569A7" w:rsidRDefault="00000000" w:rsidP="001569A7">
      <w:pPr>
        <w:pStyle w:val="Punktliste"/>
      </w:pPr>
      <w:hyperlink r:id="rId27" w:anchor="suksesskriterium_141_bruk_av_farge" w:history="1">
        <w:r w:rsidR="001569A7">
          <w:rPr>
            <w:rStyle w:val="Hyperkobling"/>
          </w:rPr>
          <w:t>1.4.1 Bruk av farge</w:t>
        </w:r>
      </w:hyperlink>
    </w:p>
    <w:p w14:paraId="2C12EAB7" w14:textId="77777777" w:rsidR="001569A7" w:rsidRPr="005250FC" w:rsidRDefault="001569A7" w:rsidP="001569A7">
      <w:pPr>
        <w:pStyle w:val="Punktliste"/>
        <w:numPr>
          <w:ilvl w:val="0"/>
          <w:numId w:val="0"/>
        </w:numPr>
        <w:ind w:left="360" w:hanging="360"/>
      </w:pPr>
    </w:p>
    <w:p w14:paraId="6CC3368F" w14:textId="77777777" w:rsidR="001569A7" w:rsidRDefault="001569A7" w:rsidP="001569A7">
      <w:pPr>
        <w:rPr>
          <w:lang w:val="nb-NO"/>
        </w:rPr>
      </w:pPr>
      <w:r>
        <w:rPr>
          <w:lang w:val="nb-NO"/>
        </w:rPr>
        <w:t>Det finnes enkle verktøy for å teste fargekontrasten mellom to farger på skjermen, for eksempel:</w:t>
      </w:r>
    </w:p>
    <w:p w14:paraId="1811021D" w14:textId="77777777" w:rsidR="001569A7" w:rsidRDefault="00000000" w:rsidP="001569A7">
      <w:pPr>
        <w:rPr>
          <w:lang w:val="nb-NO"/>
        </w:rPr>
      </w:pPr>
      <w:hyperlink r:id="rId28" w:history="1">
        <w:proofErr w:type="spellStart"/>
        <w:r w:rsidR="001569A7">
          <w:rPr>
            <w:rStyle w:val="Hyperkobling"/>
            <w:lang w:val="nb-NO"/>
          </w:rPr>
          <w:t>Color</w:t>
        </w:r>
        <w:proofErr w:type="spellEnd"/>
        <w:r w:rsidR="001569A7">
          <w:rPr>
            <w:rStyle w:val="Hyperkobling"/>
            <w:lang w:val="nb-NO"/>
          </w:rPr>
          <w:t xml:space="preserve"> Contrast Analyzer (CCA) | </w:t>
        </w:r>
        <w:proofErr w:type="spellStart"/>
        <w:r w:rsidR="001569A7">
          <w:rPr>
            <w:rStyle w:val="Hyperkobling"/>
            <w:lang w:val="nb-NO"/>
          </w:rPr>
          <w:t>TPGi</w:t>
        </w:r>
        <w:proofErr w:type="spellEnd"/>
      </w:hyperlink>
    </w:p>
    <w:p w14:paraId="5F8AD73E" w14:textId="77777777" w:rsidR="001569A7" w:rsidRDefault="00000000" w:rsidP="001569A7">
      <w:pPr>
        <w:rPr>
          <w:lang w:val="nb-NO"/>
        </w:rPr>
      </w:pPr>
      <w:hyperlink r:id="rId29" w:history="1">
        <w:proofErr w:type="spellStart"/>
        <w:r w:rsidR="001569A7">
          <w:rPr>
            <w:rStyle w:val="Hyperkobling"/>
            <w:lang w:val="nb-NO"/>
          </w:rPr>
          <w:t>Color</w:t>
        </w:r>
        <w:proofErr w:type="spellEnd"/>
        <w:r w:rsidR="001569A7">
          <w:rPr>
            <w:rStyle w:val="Hyperkobling"/>
            <w:lang w:val="nb-NO"/>
          </w:rPr>
          <w:t xml:space="preserve"> Contrast Analyser (CCA 2.5.0) | GitHub</w:t>
        </w:r>
      </w:hyperlink>
    </w:p>
    <w:p w14:paraId="7B489271" w14:textId="5499B044" w:rsidR="00B47DBE" w:rsidRDefault="001569A7" w:rsidP="001569A7">
      <w:pPr>
        <w:rPr>
          <w:lang w:val="nb-NO"/>
        </w:rPr>
      </w:pPr>
      <w:r>
        <w:rPr>
          <w:lang w:val="nb-NO"/>
        </w:rPr>
        <w:t>Feil på farge og fargekontrast kan oppstå både på plattformen og på hver enkelt eksamensoppgave.</w:t>
      </w:r>
    </w:p>
    <w:p w14:paraId="42A9BCE2" w14:textId="77777777" w:rsidR="00B47DBE" w:rsidRPr="005A1553" w:rsidRDefault="00B47DBE" w:rsidP="00D6641A">
      <w:pPr>
        <w:rPr>
          <w:lang w:val="nb-NO"/>
        </w:rPr>
      </w:pPr>
    </w:p>
    <w:p w14:paraId="29F13EA7" w14:textId="0A19C578" w:rsidR="00BE2371" w:rsidRPr="005A1553" w:rsidRDefault="00A86B67" w:rsidP="00FA2BDB">
      <w:pPr>
        <w:pStyle w:val="Overskrift1"/>
        <w:rPr>
          <w:lang w:val="nb-NO"/>
        </w:rPr>
      </w:pPr>
      <w:bookmarkStart w:id="33" w:name="_Toc147844855"/>
      <w:r w:rsidRPr="005A1553">
        <w:rPr>
          <w:lang w:val="nb-NO"/>
        </w:rPr>
        <w:t>Utfordringer med hjelpemidler</w:t>
      </w:r>
      <w:bookmarkEnd w:id="33"/>
    </w:p>
    <w:p w14:paraId="3E576EB3" w14:textId="77777777" w:rsidR="00262FB9" w:rsidRPr="005A1553" w:rsidRDefault="00262FB9" w:rsidP="00A86B67">
      <w:pPr>
        <w:rPr>
          <w:lang w:val="nb-NO"/>
        </w:rPr>
      </w:pPr>
    </w:p>
    <w:p w14:paraId="762FA055" w14:textId="244768B6" w:rsidR="00A86B67" w:rsidRPr="005A1553" w:rsidRDefault="00B256A9" w:rsidP="00A86B67">
      <w:pPr>
        <w:pStyle w:val="Overskrift2"/>
        <w:rPr>
          <w:lang w:val="nb-NO"/>
        </w:rPr>
      </w:pPr>
      <w:bookmarkStart w:id="34" w:name="_Toc147844856"/>
      <w:r>
        <w:rPr>
          <w:lang w:val="nb-NO"/>
        </w:rPr>
        <w:t>Sikke</w:t>
      </w:r>
      <w:r w:rsidR="00FB2DA2">
        <w:rPr>
          <w:lang w:val="nb-NO"/>
        </w:rPr>
        <w:t>r</w:t>
      </w:r>
      <w:r>
        <w:rPr>
          <w:lang w:val="nb-NO"/>
        </w:rPr>
        <w:t xml:space="preserve"> nettleser</w:t>
      </w:r>
      <w:bookmarkEnd w:id="34"/>
    </w:p>
    <w:p w14:paraId="2B686FAD" w14:textId="36C9CB07" w:rsidR="00BE2371" w:rsidRPr="005A1553" w:rsidRDefault="001569A7" w:rsidP="00BE2371">
      <w:pPr>
        <w:rPr>
          <w:lang w:val="nb-NO"/>
        </w:rPr>
      </w:pPr>
      <w:r>
        <w:rPr>
          <w:lang w:val="nb-NO"/>
        </w:rPr>
        <w:t xml:space="preserve">For hjemmeeksamen blir det ofte brukt "sikre nettlesere" (for eksempel Safe </w:t>
      </w:r>
      <w:proofErr w:type="spellStart"/>
      <w:r>
        <w:rPr>
          <w:lang w:val="nb-NO"/>
        </w:rPr>
        <w:t>Exam</w:t>
      </w:r>
      <w:proofErr w:type="spellEnd"/>
      <w:r>
        <w:rPr>
          <w:lang w:val="nb-NO"/>
        </w:rPr>
        <w:t xml:space="preserve"> </w:t>
      </w:r>
      <w:proofErr w:type="spellStart"/>
      <w:r>
        <w:rPr>
          <w:lang w:val="nb-NO"/>
        </w:rPr>
        <w:t>Browser</w:t>
      </w:r>
      <w:proofErr w:type="spellEnd"/>
      <w:r>
        <w:rPr>
          <w:lang w:val="nb-NO"/>
        </w:rPr>
        <w:t xml:space="preserve">, SEB, </w:t>
      </w:r>
      <w:hyperlink r:id="rId30" w:history="1">
        <w:proofErr w:type="spellStart"/>
        <w:r>
          <w:rPr>
            <w:rStyle w:val="Hyperkobling"/>
            <w:lang w:val="nb-NO"/>
          </w:rPr>
          <w:t>About</w:t>
        </w:r>
        <w:proofErr w:type="spellEnd"/>
        <w:r>
          <w:rPr>
            <w:rStyle w:val="Hyperkobling"/>
            <w:lang w:val="nb-NO"/>
          </w:rPr>
          <w:t xml:space="preserve"> Safe </w:t>
        </w:r>
        <w:proofErr w:type="spellStart"/>
        <w:r>
          <w:rPr>
            <w:rStyle w:val="Hyperkobling"/>
            <w:lang w:val="nb-NO"/>
          </w:rPr>
          <w:t>Exam</w:t>
        </w:r>
        <w:proofErr w:type="spellEnd"/>
        <w:r>
          <w:rPr>
            <w:rStyle w:val="Hyperkobling"/>
            <w:lang w:val="nb-NO"/>
          </w:rPr>
          <w:t xml:space="preserve"> </w:t>
        </w:r>
        <w:proofErr w:type="spellStart"/>
        <w:r>
          <w:rPr>
            <w:rStyle w:val="Hyperkobling"/>
            <w:lang w:val="nb-NO"/>
          </w:rPr>
          <w:t>Browser</w:t>
        </w:r>
        <w:proofErr w:type="spellEnd"/>
      </w:hyperlink>
      <w:r>
        <w:rPr>
          <w:lang w:val="nb-NO"/>
        </w:rPr>
        <w:t xml:space="preserve"> for å kontrollere at eksaminanden ikke bruker andre hjelpemidler enn det som blir vedlagt eksamen. Disse løsningene hindrer også bruk av tilgjengelighetshjelpemidler. Det blir som oftest løst med skoleeksamen under ekstra tilsyn, uten sikker nettleser.</w:t>
      </w:r>
    </w:p>
    <w:p w14:paraId="208613BE" w14:textId="77777777" w:rsidR="00BE2371" w:rsidRPr="005A1553" w:rsidRDefault="00BE2371" w:rsidP="00BE2371">
      <w:pPr>
        <w:rPr>
          <w:lang w:val="nb-NO"/>
        </w:rPr>
      </w:pPr>
    </w:p>
    <w:p w14:paraId="0C7541B8" w14:textId="77777777" w:rsidR="00B47DBE" w:rsidRDefault="00B47DBE" w:rsidP="00B47DBE">
      <w:pPr>
        <w:pStyle w:val="Overskrift1"/>
        <w:rPr>
          <w:lang w:val="nb-NO"/>
        </w:rPr>
      </w:pPr>
      <w:bookmarkStart w:id="35" w:name="_Toc147844857"/>
      <w:r>
        <w:rPr>
          <w:lang w:val="nb-NO"/>
        </w:rPr>
        <w:t>Oppsummering</w:t>
      </w:r>
      <w:bookmarkEnd w:id="35"/>
    </w:p>
    <w:p w14:paraId="7E5AE4C9" w14:textId="77777777" w:rsidR="001569A7" w:rsidRDefault="001569A7" w:rsidP="001569A7">
      <w:pPr>
        <w:rPr>
          <w:lang w:val="nb-NO"/>
        </w:rPr>
      </w:pPr>
      <w:r>
        <w:rPr>
          <w:lang w:val="nb-NO"/>
        </w:rPr>
        <w:t xml:space="preserve">Jevnt over merker vi en økende satsing på universell utforming. Innføring av WAD med tilgjengelighetserklæring er nok en faktor som bidrar til dette. Samtidig ser vi at alle tester som er utført viser at det mangler en del for å få digitale løsninger brukbare for alle. Målet for dette prosjektet er å gi alle som er involvert i digitale eksamener et bedre grunnlag for å få disse universelt utformet. </w:t>
      </w:r>
    </w:p>
    <w:p w14:paraId="0007EAFC" w14:textId="77777777" w:rsidR="001569A7" w:rsidRDefault="001569A7" w:rsidP="001569A7">
      <w:pPr>
        <w:rPr>
          <w:lang w:val="nb-NO"/>
        </w:rPr>
      </w:pPr>
      <w:r>
        <w:rPr>
          <w:lang w:val="nb-NO"/>
        </w:rPr>
        <w:t>Forutsetningene for å kunne tilby en universelt utformet eksamen ligger dels på eksamensplattformen som blir brukt, men også hos de som lager hver enkelt eksamen. Ansvaret for at eksamensplattformen er universelt utformet ligger hos undervisningsinstitusjonen som bruker denne. De har også ansvaret for at de som bruker plattformen kjenner til hvordan den skal brukes for å tilby universelt utformede eksamener.</w:t>
      </w:r>
    </w:p>
    <w:p w14:paraId="4ACE71AE" w14:textId="77777777" w:rsidR="001569A7" w:rsidRDefault="001569A7" w:rsidP="001569A7">
      <w:pPr>
        <w:rPr>
          <w:lang w:val="nb-NO"/>
        </w:rPr>
      </w:pPr>
      <w:r>
        <w:rPr>
          <w:lang w:val="nb-NO"/>
        </w:rPr>
        <w:t xml:space="preserve">Av erfaring et vi at det kan være krevende å sette seg inn i regelverk, testprosedyrer og å få utført nødvendige tester for å sikre at en eksamen er universelt utformet. Men basert på tidligere tester mener vi å kunne identifisere enkelte </w:t>
      </w:r>
      <w:proofErr w:type="spellStart"/>
      <w:r>
        <w:rPr>
          <w:lang w:val="nb-NO"/>
        </w:rPr>
        <w:t>uu</w:t>
      </w:r>
      <w:proofErr w:type="spellEnd"/>
      <w:r>
        <w:rPr>
          <w:lang w:val="nb-NO"/>
        </w:rPr>
        <w:t>-utfordringer som går igjen i testene.</w:t>
      </w:r>
    </w:p>
    <w:p w14:paraId="6CEBF986" w14:textId="77777777" w:rsidR="001569A7" w:rsidRDefault="001569A7" w:rsidP="001569A7">
      <w:pPr>
        <w:pStyle w:val="Listeavsnitt"/>
        <w:numPr>
          <w:ilvl w:val="0"/>
          <w:numId w:val="36"/>
        </w:numPr>
        <w:rPr>
          <w:lang w:val="nb-NO"/>
        </w:rPr>
      </w:pPr>
      <w:r>
        <w:rPr>
          <w:lang w:val="nb-NO"/>
        </w:rPr>
        <w:t>Tastaturnavigering</w:t>
      </w:r>
    </w:p>
    <w:p w14:paraId="33D084F0" w14:textId="77777777" w:rsidR="001569A7" w:rsidRDefault="001569A7" w:rsidP="001569A7">
      <w:pPr>
        <w:pStyle w:val="Listeavsnitt"/>
        <w:numPr>
          <w:ilvl w:val="0"/>
          <w:numId w:val="36"/>
        </w:numPr>
        <w:rPr>
          <w:lang w:val="nb-NO"/>
        </w:rPr>
      </w:pPr>
      <w:r>
        <w:rPr>
          <w:lang w:val="nb-NO"/>
        </w:rPr>
        <w:t>Fargekontrast</w:t>
      </w:r>
    </w:p>
    <w:p w14:paraId="6188BD62" w14:textId="77777777" w:rsidR="001569A7" w:rsidRDefault="001569A7" w:rsidP="001569A7">
      <w:pPr>
        <w:pStyle w:val="Listeavsnitt"/>
        <w:numPr>
          <w:ilvl w:val="0"/>
          <w:numId w:val="36"/>
        </w:numPr>
        <w:rPr>
          <w:lang w:val="nb-NO"/>
        </w:rPr>
      </w:pPr>
      <w:r>
        <w:rPr>
          <w:lang w:val="nb-NO"/>
        </w:rPr>
        <w:t>Alternativ tekst</w:t>
      </w:r>
    </w:p>
    <w:p w14:paraId="55D63C68" w14:textId="3F60111C" w:rsidR="001569A7" w:rsidRPr="00063488" w:rsidRDefault="0028672A" w:rsidP="001569A7">
      <w:pPr>
        <w:pStyle w:val="Listeavsnitt"/>
        <w:numPr>
          <w:ilvl w:val="0"/>
          <w:numId w:val="36"/>
        </w:numPr>
        <w:rPr>
          <w:lang w:val="nb-NO"/>
        </w:rPr>
      </w:pPr>
      <w:r>
        <w:rPr>
          <w:lang w:val="nb-NO"/>
        </w:rPr>
        <w:t>Endring av tekststørrelse</w:t>
      </w:r>
    </w:p>
    <w:p w14:paraId="0023980F" w14:textId="77777777" w:rsidR="001569A7" w:rsidRDefault="001569A7" w:rsidP="001569A7">
      <w:pPr>
        <w:rPr>
          <w:lang w:val="nb-NO"/>
        </w:rPr>
      </w:pPr>
    </w:p>
    <w:p w14:paraId="708D2AC6" w14:textId="31FE9FB5" w:rsidR="001569A7" w:rsidRDefault="001569A7" w:rsidP="001569A7">
      <w:pPr>
        <w:rPr>
          <w:lang w:val="nb-NO"/>
        </w:rPr>
      </w:pPr>
      <w:r>
        <w:rPr>
          <w:lang w:val="nb-NO"/>
        </w:rPr>
        <w:lastRenderedPageBreak/>
        <w:t>Gjennom en ressurssamling vil vi hjelpe til med å belyse de feilene som vi ser går igjen i testene. Men også de utfordringene som det er gitt tilbakemelding om.</w:t>
      </w:r>
    </w:p>
    <w:p w14:paraId="7C8D9AAA" w14:textId="2E8D50A0" w:rsidR="00B47DBE" w:rsidRDefault="00B47DBE" w:rsidP="00737349">
      <w:pPr>
        <w:rPr>
          <w:lang w:val="nb-NO"/>
        </w:rPr>
      </w:pPr>
    </w:p>
    <w:p w14:paraId="785E5C8D" w14:textId="77777777" w:rsidR="001E311B" w:rsidRPr="005A1553" w:rsidRDefault="001E311B" w:rsidP="00737349">
      <w:pPr>
        <w:rPr>
          <w:lang w:val="nb-NO"/>
        </w:rPr>
      </w:pPr>
    </w:p>
    <w:p w14:paraId="45D560BB" w14:textId="4DCAC234" w:rsidR="00737349" w:rsidRPr="005A1553" w:rsidRDefault="00737349" w:rsidP="00737349">
      <w:pPr>
        <w:pStyle w:val="Overskrift1"/>
        <w:rPr>
          <w:lang w:val="nb-NO"/>
        </w:rPr>
      </w:pPr>
      <w:bookmarkStart w:id="36" w:name="_Toc147844858"/>
      <w:r w:rsidRPr="005A1553">
        <w:rPr>
          <w:lang w:val="nb-NO"/>
        </w:rPr>
        <w:t>Referanser</w:t>
      </w:r>
      <w:bookmarkEnd w:id="36"/>
    </w:p>
    <w:p w14:paraId="478B4AA0" w14:textId="5AD6A447" w:rsidR="002F0E66" w:rsidRDefault="002F0E66" w:rsidP="00737349">
      <w:pPr>
        <w:rPr>
          <w:rStyle w:val="Hyperkobling"/>
          <w:lang w:val="nb-NO"/>
        </w:rPr>
      </w:pPr>
    </w:p>
    <w:p w14:paraId="4676ABF5" w14:textId="77777777" w:rsidR="0005391F" w:rsidRPr="0005391F" w:rsidRDefault="0028672A" w:rsidP="0005391F">
      <w:pPr>
        <w:pStyle w:val="Bibliografi"/>
        <w:rPr>
          <w:rFonts w:ascii="Calibri" w:hAnsi="Calibri" w:cs="Calibri"/>
        </w:rPr>
      </w:pPr>
      <w:r>
        <w:rPr>
          <w:rStyle w:val="Hyperkobling"/>
          <w:lang w:val="nb-NO"/>
        </w:rPr>
        <w:fldChar w:fldCharType="begin"/>
      </w:r>
      <w:r>
        <w:rPr>
          <w:rStyle w:val="Hyperkobling"/>
          <w:lang w:val="nb-NO"/>
        </w:rPr>
        <w:instrText xml:space="preserve"> ADDIN ZOTERO_BIBL {"uncited":[],"omitted":[],"custom":[]} CSL_BIBLIOGRAPHY </w:instrText>
      </w:r>
      <w:r>
        <w:rPr>
          <w:rStyle w:val="Hyperkobling"/>
          <w:lang w:val="nb-NO"/>
        </w:rPr>
        <w:fldChar w:fldCharType="separate"/>
      </w:r>
      <w:r w:rsidR="0005391F" w:rsidRPr="0005391F">
        <w:rPr>
          <w:rFonts w:ascii="Calibri" w:hAnsi="Calibri" w:cs="Calibri"/>
          <w:i/>
          <w:iCs/>
        </w:rPr>
        <w:t>1.1.1 Ikke-tekstlig innhold (Nivå A) | Tilsynet for universell utforming av ikt</w:t>
      </w:r>
      <w:r w:rsidR="0005391F" w:rsidRPr="0005391F">
        <w:rPr>
          <w:rFonts w:ascii="Calibri" w:hAnsi="Calibri" w:cs="Calibri"/>
        </w:rPr>
        <w:t>. (u.å.). Hentet 18. august 2022, fra https://www.uutilsynet.no/wcag-standarden/111-ikke-tekstlig-innhold-niva/87</w:t>
      </w:r>
    </w:p>
    <w:p w14:paraId="51AFBF5A" w14:textId="77777777" w:rsidR="0005391F" w:rsidRPr="0005391F" w:rsidRDefault="0005391F" w:rsidP="0005391F">
      <w:pPr>
        <w:pStyle w:val="Bibliografi"/>
        <w:rPr>
          <w:rFonts w:ascii="Calibri" w:hAnsi="Calibri" w:cs="Calibri"/>
        </w:rPr>
      </w:pPr>
      <w:r w:rsidRPr="0005391F">
        <w:rPr>
          <w:rFonts w:ascii="Calibri" w:hAnsi="Calibri" w:cs="Calibri"/>
          <w:i/>
          <w:iCs/>
        </w:rPr>
        <w:t>Brukertester—Foreldre til blinde barn</w:t>
      </w:r>
      <w:r w:rsidRPr="0005391F">
        <w:rPr>
          <w:rFonts w:ascii="Calibri" w:hAnsi="Calibri" w:cs="Calibri"/>
        </w:rPr>
        <w:t>. (u.å.). Hentet 7. august 2023, fra https://www.ftbb.no/vi_tester/</w:t>
      </w:r>
    </w:p>
    <w:p w14:paraId="5E4CC85E" w14:textId="77777777" w:rsidR="0005391F" w:rsidRPr="0005391F" w:rsidRDefault="0005391F" w:rsidP="0005391F">
      <w:pPr>
        <w:pStyle w:val="Bibliografi"/>
        <w:rPr>
          <w:rFonts w:ascii="Calibri" w:hAnsi="Calibri" w:cs="Calibri"/>
        </w:rPr>
      </w:pPr>
      <w:r w:rsidRPr="0005391F">
        <w:rPr>
          <w:rFonts w:ascii="Calibri" w:hAnsi="Calibri" w:cs="Calibri"/>
        </w:rPr>
        <w:t xml:space="preserve">Funka. (2021). </w:t>
      </w:r>
      <w:r w:rsidRPr="0005391F">
        <w:rPr>
          <w:rFonts w:ascii="Calibri" w:hAnsi="Calibri" w:cs="Calibri"/>
          <w:i/>
          <w:iCs/>
        </w:rPr>
        <w:t>Universell utforming i digitale læringsressurser</w:t>
      </w:r>
      <w:r w:rsidRPr="0005391F">
        <w:rPr>
          <w:rFonts w:ascii="Calibri" w:hAnsi="Calibri" w:cs="Calibri"/>
        </w:rPr>
        <w:t>. Funka. https://www.funka.com/no/forskning-og-innovasjon/arkiv---forskningsoppdrag/universell-utforming-i-digitale-læringsressurser/</w:t>
      </w:r>
    </w:p>
    <w:p w14:paraId="42AFB4D6" w14:textId="77777777" w:rsidR="0005391F" w:rsidRPr="0005391F" w:rsidRDefault="0005391F" w:rsidP="0005391F">
      <w:pPr>
        <w:pStyle w:val="Bibliografi"/>
        <w:rPr>
          <w:rFonts w:ascii="Calibri" w:hAnsi="Calibri" w:cs="Calibri"/>
        </w:rPr>
      </w:pPr>
      <w:r w:rsidRPr="0005391F">
        <w:rPr>
          <w:rFonts w:ascii="Calibri" w:hAnsi="Calibri" w:cs="Calibri"/>
        </w:rPr>
        <w:t xml:space="preserve">MediaLT. (2020). </w:t>
      </w:r>
      <w:r w:rsidRPr="0005391F">
        <w:rPr>
          <w:rFonts w:ascii="Calibri" w:hAnsi="Calibri" w:cs="Calibri"/>
          <w:i/>
          <w:iCs/>
        </w:rPr>
        <w:t>Universell utforming av digitale læringsressurser—MediaLT</w:t>
      </w:r>
      <w:r w:rsidRPr="0005391F">
        <w:rPr>
          <w:rFonts w:ascii="Calibri" w:hAnsi="Calibri" w:cs="Calibri"/>
        </w:rPr>
        <w:t>. https://medialt.no/universell-utforming-av-digitale-laeringsressurser/1398.aspx</w:t>
      </w:r>
    </w:p>
    <w:p w14:paraId="69B944CA" w14:textId="77777777" w:rsidR="0005391F" w:rsidRPr="0005391F" w:rsidRDefault="0005391F" w:rsidP="0005391F">
      <w:pPr>
        <w:pStyle w:val="Bibliografi"/>
        <w:rPr>
          <w:rFonts w:ascii="Calibri" w:hAnsi="Calibri" w:cs="Calibri"/>
        </w:rPr>
      </w:pPr>
      <w:r w:rsidRPr="0005391F">
        <w:rPr>
          <w:rFonts w:ascii="Calibri" w:hAnsi="Calibri" w:cs="Calibri"/>
        </w:rPr>
        <w:t xml:space="preserve">NWEA. (2021). </w:t>
      </w:r>
      <w:r w:rsidRPr="0005391F">
        <w:rPr>
          <w:rFonts w:ascii="Calibri" w:hAnsi="Calibri" w:cs="Calibri"/>
          <w:i/>
          <w:iCs/>
        </w:rPr>
        <w:t>NWEA Image Description Guidelines for Assessments</w:t>
      </w:r>
      <w:r w:rsidRPr="0005391F">
        <w:rPr>
          <w:rFonts w:ascii="Calibri" w:hAnsi="Calibri" w:cs="Calibri"/>
        </w:rPr>
        <w:t>. NWEA. https://www.nwea.org/content/uploads/2022/02/Image-Description-Guidelines-for-Assessments_NWEA_2021.pdf</w:t>
      </w:r>
    </w:p>
    <w:p w14:paraId="0390EB6D" w14:textId="77777777" w:rsidR="0005391F" w:rsidRPr="0005391F" w:rsidRDefault="0005391F" w:rsidP="0005391F">
      <w:pPr>
        <w:pStyle w:val="Bibliografi"/>
        <w:rPr>
          <w:rFonts w:ascii="Calibri" w:hAnsi="Calibri" w:cs="Calibri"/>
        </w:rPr>
      </w:pPr>
      <w:r w:rsidRPr="0005391F">
        <w:rPr>
          <w:rFonts w:ascii="Calibri" w:hAnsi="Calibri" w:cs="Calibri"/>
        </w:rPr>
        <w:t xml:space="preserve">Oslo Economics, &amp; Useit Consulting. (2022). </w:t>
      </w:r>
      <w:r w:rsidRPr="0005391F">
        <w:rPr>
          <w:rFonts w:ascii="Calibri" w:hAnsi="Calibri" w:cs="Calibri"/>
          <w:i/>
          <w:iCs/>
        </w:rPr>
        <w:t>Universell utforming av digitale læremidler – en analyse av status og relevante tiltak | Oslo Economics</w:t>
      </w:r>
      <w:r w:rsidRPr="0005391F">
        <w:rPr>
          <w:rFonts w:ascii="Calibri" w:hAnsi="Calibri" w:cs="Calibri"/>
        </w:rPr>
        <w:t xml:space="preserve"> (OE-rapport 2021-69). https://osloeconomics.no/publication/universell-utforming-av-digitale-laeremidler-en-analyse-av-status-og-relevante-tiltak/</w:t>
      </w:r>
    </w:p>
    <w:p w14:paraId="69A4799B" w14:textId="77777777" w:rsidR="0005391F" w:rsidRPr="0005391F" w:rsidRDefault="0005391F" w:rsidP="0005391F">
      <w:pPr>
        <w:pStyle w:val="Bibliografi"/>
        <w:rPr>
          <w:rFonts w:ascii="Calibri" w:hAnsi="Calibri" w:cs="Calibri"/>
        </w:rPr>
      </w:pPr>
      <w:r w:rsidRPr="0005391F">
        <w:rPr>
          <w:rFonts w:ascii="Calibri" w:hAnsi="Calibri" w:cs="Calibri"/>
        </w:rPr>
        <w:t xml:space="preserve">Tilsynet for universell utforming av ikt. (2021a, september 7). </w:t>
      </w:r>
      <w:r w:rsidRPr="0005391F">
        <w:rPr>
          <w:rFonts w:ascii="Calibri" w:hAnsi="Calibri" w:cs="Calibri"/>
          <w:i/>
          <w:iCs/>
        </w:rPr>
        <w:t>Tilsynsrapport Stiftelsen Handelshøyskolen BI | Tilsynet for universell utforming av ikt</w:t>
      </w:r>
      <w:r w:rsidRPr="0005391F">
        <w:rPr>
          <w:rFonts w:ascii="Calibri" w:hAnsi="Calibri" w:cs="Calibri"/>
        </w:rPr>
        <w:t>. https://www.uutilsynet.no/tilsynsrapporter/tilsynsrapport-stiftelsen-handelshoyskolen-bi/984</w:t>
      </w:r>
    </w:p>
    <w:p w14:paraId="65DA144F" w14:textId="77777777" w:rsidR="0005391F" w:rsidRPr="0005391F" w:rsidRDefault="0005391F" w:rsidP="0005391F">
      <w:pPr>
        <w:pStyle w:val="Bibliografi"/>
        <w:rPr>
          <w:rFonts w:ascii="Calibri" w:hAnsi="Calibri" w:cs="Calibri"/>
        </w:rPr>
      </w:pPr>
      <w:r w:rsidRPr="0005391F">
        <w:rPr>
          <w:rFonts w:ascii="Calibri" w:hAnsi="Calibri" w:cs="Calibri"/>
        </w:rPr>
        <w:t xml:space="preserve">Tilsynet for universell utforming av ikt. (2021b, september 7). </w:t>
      </w:r>
      <w:r w:rsidRPr="0005391F">
        <w:rPr>
          <w:rFonts w:ascii="Calibri" w:hAnsi="Calibri" w:cs="Calibri"/>
          <w:i/>
          <w:iCs/>
        </w:rPr>
        <w:t>Tilsynsrapport Universitetet i Bergen | Tilsynet for universell utforming av ikt</w:t>
      </w:r>
      <w:r w:rsidRPr="0005391F">
        <w:rPr>
          <w:rFonts w:ascii="Calibri" w:hAnsi="Calibri" w:cs="Calibri"/>
        </w:rPr>
        <w:t>. https://www.uutilsynet.no/tilsynsrapporter/tilsynsrapport-universitetet-i-bergen/985</w:t>
      </w:r>
    </w:p>
    <w:p w14:paraId="7A4A1534" w14:textId="77777777" w:rsidR="0005391F" w:rsidRPr="0005391F" w:rsidRDefault="0005391F" w:rsidP="0005391F">
      <w:pPr>
        <w:pStyle w:val="Bibliografi"/>
        <w:rPr>
          <w:rFonts w:ascii="Calibri" w:hAnsi="Calibri" w:cs="Calibri"/>
        </w:rPr>
      </w:pPr>
      <w:r w:rsidRPr="0005391F">
        <w:rPr>
          <w:rFonts w:ascii="Calibri" w:hAnsi="Calibri" w:cs="Calibri"/>
          <w:i/>
          <w:iCs/>
        </w:rPr>
        <w:t>WebAIM: Alternative Text</w:t>
      </w:r>
      <w:r w:rsidRPr="0005391F">
        <w:rPr>
          <w:rFonts w:ascii="Calibri" w:hAnsi="Calibri" w:cs="Calibri"/>
        </w:rPr>
        <w:t>. (2021, oktober 19). https://webaim.org/techniques/alttext/</w:t>
      </w:r>
    </w:p>
    <w:p w14:paraId="3B59997A" w14:textId="6851C7B4" w:rsidR="00591C28" w:rsidRDefault="0028672A" w:rsidP="00737349">
      <w:pPr>
        <w:rPr>
          <w:rStyle w:val="Hyperkobling"/>
          <w:lang w:val="nb-NO"/>
        </w:rPr>
      </w:pPr>
      <w:r>
        <w:rPr>
          <w:rStyle w:val="Hyperkobling"/>
          <w:lang w:val="nb-NO"/>
        </w:rPr>
        <w:fldChar w:fldCharType="end"/>
      </w:r>
    </w:p>
    <w:p w14:paraId="16B64FEE" w14:textId="77777777" w:rsidR="002D764D" w:rsidRPr="005A1553" w:rsidRDefault="002D764D" w:rsidP="00737349">
      <w:pPr>
        <w:rPr>
          <w:rStyle w:val="Hyperkobling"/>
          <w:lang w:val="nb-NO"/>
        </w:rPr>
      </w:pPr>
    </w:p>
    <w:bookmarkEnd w:id="31"/>
    <w:p w14:paraId="49E3A5A8" w14:textId="41AD943B" w:rsidR="00262FB9" w:rsidRPr="005A1553" w:rsidRDefault="00262FB9" w:rsidP="00B65483">
      <w:pPr>
        <w:spacing w:after="160" w:line="259" w:lineRule="auto"/>
        <w:rPr>
          <w:lang w:val="nb-NO"/>
        </w:rPr>
      </w:pPr>
    </w:p>
    <w:p w14:paraId="248C6ECE" w14:textId="77777777" w:rsidR="00216FA6" w:rsidRPr="005A1553" w:rsidRDefault="00216FA6" w:rsidP="00262FB9">
      <w:pPr>
        <w:rPr>
          <w:lang w:val="nb-NO"/>
        </w:rPr>
      </w:pPr>
    </w:p>
    <w:sectPr w:rsidR="00216FA6" w:rsidRPr="005A1553" w:rsidSect="00E67D1A">
      <w:footerReference w:type="default" r:id="rId3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A1E65" w14:textId="77777777" w:rsidR="004516DA" w:rsidRDefault="004516DA">
      <w:pPr>
        <w:spacing w:after="0" w:line="240" w:lineRule="auto"/>
      </w:pPr>
      <w:r>
        <w:separator/>
      </w:r>
    </w:p>
  </w:endnote>
  <w:endnote w:type="continuationSeparator" w:id="0">
    <w:p w14:paraId="11CD959E" w14:textId="77777777" w:rsidR="004516DA" w:rsidRDefault="00451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09588"/>
      <w:docPartObj>
        <w:docPartGallery w:val="Page Numbers (Bottom of Page)"/>
        <w:docPartUnique/>
      </w:docPartObj>
    </w:sdtPr>
    <w:sdtContent>
      <w:p w14:paraId="7D4D08E3" w14:textId="5DDDFE3D" w:rsidR="00B8497F" w:rsidRDefault="00B8497F">
        <w:pPr>
          <w:pStyle w:val="Bunntekst"/>
          <w:jc w:val="right"/>
        </w:pPr>
        <w:r>
          <w:fldChar w:fldCharType="begin"/>
        </w:r>
        <w:r>
          <w:instrText>PAGE   \* MERGEFORMAT</w:instrText>
        </w:r>
        <w:r>
          <w:fldChar w:fldCharType="separate"/>
        </w:r>
        <w:r>
          <w:rPr>
            <w:noProof/>
          </w:rPr>
          <w:t>7</w:t>
        </w:r>
        <w:r>
          <w:fldChar w:fldCharType="end"/>
        </w:r>
      </w:p>
    </w:sdtContent>
  </w:sdt>
  <w:p w14:paraId="0F5AED58" w14:textId="77777777" w:rsidR="00B8497F" w:rsidRDefault="00B8497F">
    <w:pPr>
      <w:pStyle w:val="Bunntekst"/>
    </w:pPr>
    <w:r>
      <w:rPr>
        <w:noProof/>
        <w:lang w:val="nb-NO" w:eastAsia="nb-NO"/>
      </w:rPr>
      <w:drawing>
        <wp:inline distT="0" distB="0" distL="0" distR="0" wp14:anchorId="077E509E" wp14:editId="13E7620B">
          <wp:extent cx="952500" cy="22860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standard_100x24.jpg"/>
                  <pic:cNvPicPr/>
                </pic:nvPicPr>
                <pic:blipFill>
                  <a:blip r:embed="rId1">
                    <a:extLst>
                      <a:ext uri="{28A0092B-C50C-407E-A947-70E740481C1C}">
                        <a14:useLocalDpi xmlns:a14="http://schemas.microsoft.com/office/drawing/2010/main" val="0"/>
                      </a:ext>
                    </a:extLst>
                  </a:blip>
                  <a:stretch>
                    <a:fillRect/>
                  </a:stretch>
                </pic:blipFill>
                <pic:spPr>
                  <a:xfrm>
                    <a:off x="0" y="0"/>
                    <a:ext cx="952500" cy="228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5D6C8" w14:textId="77777777" w:rsidR="004516DA" w:rsidRDefault="004516DA">
      <w:pPr>
        <w:spacing w:after="0" w:line="240" w:lineRule="auto"/>
      </w:pPr>
      <w:r>
        <w:separator/>
      </w:r>
    </w:p>
  </w:footnote>
  <w:footnote w:type="continuationSeparator" w:id="0">
    <w:p w14:paraId="1AF30482" w14:textId="77777777" w:rsidR="004516DA" w:rsidRDefault="004516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B642BDA"/>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2604620"/>
    <w:multiLevelType w:val="hybridMultilevel"/>
    <w:tmpl w:val="0E8697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8B82E79"/>
    <w:multiLevelType w:val="hybridMultilevel"/>
    <w:tmpl w:val="1D5A647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AA927C3"/>
    <w:multiLevelType w:val="hybridMultilevel"/>
    <w:tmpl w:val="EF24D0EE"/>
    <w:lvl w:ilvl="0" w:tplc="4D285A56">
      <w:start w:val="1"/>
      <w:numFmt w:val="decimal"/>
      <w:lvlText w:val="%1."/>
      <w:lvlJc w:val="left"/>
      <w:pPr>
        <w:ind w:left="1068" w:hanging="708"/>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E1A4106"/>
    <w:multiLevelType w:val="hybridMultilevel"/>
    <w:tmpl w:val="AE0EDD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01B0C6D"/>
    <w:multiLevelType w:val="hybridMultilevel"/>
    <w:tmpl w:val="A2808660"/>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1C5E0470"/>
    <w:multiLevelType w:val="hybridMultilevel"/>
    <w:tmpl w:val="EFE010B6"/>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0DD64B4"/>
    <w:multiLevelType w:val="hybridMultilevel"/>
    <w:tmpl w:val="2CCE69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1F034BA"/>
    <w:multiLevelType w:val="multilevel"/>
    <w:tmpl w:val="F058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5B1D5D"/>
    <w:multiLevelType w:val="hybridMultilevel"/>
    <w:tmpl w:val="4EF6863E"/>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FFF7582"/>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1" w15:restartNumberingAfterBreak="0">
    <w:nsid w:val="309165E1"/>
    <w:multiLevelType w:val="hybridMultilevel"/>
    <w:tmpl w:val="73FAADF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15:restartNumberingAfterBreak="0">
    <w:nsid w:val="33267268"/>
    <w:multiLevelType w:val="hybridMultilevel"/>
    <w:tmpl w:val="C302AA4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34975401"/>
    <w:multiLevelType w:val="hybridMultilevel"/>
    <w:tmpl w:val="D87EFA9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35665809"/>
    <w:multiLevelType w:val="hybridMultilevel"/>
    <w:tmpl w:val="7FBCCEEC"/>
    <w:lvl w:ilvl="0" w:tplc="258A720A">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AEE0CB4"/>
    <w:multiLevelType w:val="hybridMultilevel"/>
    <w:tmpl w:val="0200F8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D3317E0"/>
    <w:multiLevelType w:val="hybridMultilevel"/>
    <w:tmpl w:val="68DE84D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F6B35CF"/>
    <w:multiLevelType w:val="hybridMultilevel"/>
    <w:tmpl w:val="12D4C4FC"/>
    <w:lvl w:ilvl="0" w:tplc="DD221CB8">
      <w:numFmt w:val="bullet"/>
      <w:lvlText w:val="•"/>
      <w:lvlJc w:val="left"/>
      <w:pPr>
        <w:ind w:left="1068" w:hanging="708"/>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FB76FE6"/>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291F4A"/>
    <w:multiLevelType w:val="hybridMultilevel"/>
    <w:tmpl w:val="FA02CDD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544E06E8"/>
    <w:multiLevelType w:val="hybridMultilevel"/>
    <w:tmpl w:val="5EEC1A2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4977443"/>
    <w:multiLevelType w:val="hybridMultilevel"/>
    <w:tmpl w:val="54B63AE8"/>
    <w:lvl w:ilvl="0" w:tplc="0512D5BA">
      <w:start w:val="1"/>
      <w:numFmt w:val="decimal"/>
      <w:lvlText w:val="1.%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56926DCA"/>
    <w:multiLevelType w:val="hybridMultilevel"/>
    <w:tmpl w:val="F926F20E"/>
    <w:lvl w:ilvl="0" w:tplc="4D44A52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58550390"/>
    <w:multiLevelType w:val="hybridMultilevel"/>
    <w:tmpl w:val="D34EF29E"/>
    <w:lvl w:ilvl="0" w:tplc="04140001">
      <w:start w:val="1"/>
      <w:numFmt w:val="bullet"/>
      <w:lvlText w:val=""/>
      <w:lvlJc w:val="left"/>
      <w:pPr>
        <w:ind w:left="708" w:hanging="708"/>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4" w15:restartNumberingAfterBreak="0">
    <w:nsid w:val="5BD36717"/>
    <w:multiLevelType w:val="hybridMultilevel"/>
    <w:tmpl w:val="9460CC5C"/>
    <w:lvl w:ilvl="0" w:tplc="34D419B4">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5C241745"/>
    <w:multiLevelType w:val="hybridMultilevel"/>
    <w:tmpl w:val="910A90B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60F901A8"/>
    <w:multiLevelType w:val="hybridMultilevel"/>
    <w:tmpl w:val="1CA65FC8"/>
    <w:lvl w:ilvl="0" w:tplc="C4B4E740">
      <w:numFmt w:val="bullet"/>
      <w:lvlText w:val="•"/>
      <w:lvlJc w:val="left"/>
      <w:pPr>
        <w:ind w:left="1068" w:hanging="708"/>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42B7FC5"/>
    <w:multiLevelType w:val="hybridMultilevel"/>
    <w:tmpl w:val="D9D42E90"/>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77BB2334"/>
    <w:multiLevelType w:val="hybridMultilevel"/>
    <w:tmpl w:val="81C4A4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C243986"/>
    <w:multiLevelType w:val="hybridMultilevel"/>
    <w:tmpl w:val="1CC070C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7DE62CC2"/>
    <w:multiLevelType w:val="hybridMultilevel"/>
    <w:tmpl w:val="710A05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F886174"/>
    <w:multiLevelType w:val="hybridMultilevel"/>
    <w:tmpl w:val="D8AE4ABA"/>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7F966B59"/>
    <w:multiLevelType w:val="hybridMultilevel"/>
    <w:tmpl w:val="F192F0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7FEF48E2"/>
    <w:multiLevelType w:val="hybridMultilevel"/>
    <w:tmpl w:val="5DD4F0DE"/>
    <w:lvl w:ilvl="0" w:tplc="97CACACA">
      <w:start w:val="23"/>
      <w:numFmt w:val="bullet"/>
      <w:lvlText w:val="-"/>
      <w:lvlJc w:val="left"/>
      <w:pPr>
        <w:ind w:left="720" w:hanging="360"/>
      </w:pPr>
      <w:rPr>
        <w:rFonts w:ascii="Calibri Light" w:eastAsiaTheme="majorEastAsia" w:hAnsi="Calibri Light" w:cs="Calibri Light"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978874872">
    <w:abstractNumId w:val="10"/>
  </w:num>
  <w:num w:numId="2" w16cid:durableId="961570457">
    <w:abstractNumId w:val="0"/>
  </w:num>
  <w:num w:numId="3" w16cid:durableId="552889476">
    <w:abstractNumId w:val="2"/>
  </w:num>
  <w:num w:numId="4" w16cid:durableId="318770457">
    <w:abstractNumId w:val="1"/>
  </w:num>
  <w:num w:numId="5" w16cid:durableId="126818795">
    <w:abstractNumId w:val="19"/>
  </w:num>
  <w:num w:numId="6" w16cid:durableId="962003490">
    <w:abstractNumId w:val="12"/>
  </w:num>
  <w:num w:numId="7" w16cid:durableId="1733232897">
    <w:abstractNumId w:val="5"/>
  </w:num>
  <w:num w:numId="8" w16cid:durableId="2017416771">
    <w:abstractNumId w:val="4"/>
  </w:num>
  <w:num w:numId="9" w16cid:durableId="80248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2927685">
    <w:abstractNumId w:val="0"/>
  </w:num>
  <w:num w:numId="11" w16cid:durableId="2127578675">
    <w:abstractNumId w:val="7"/>
  </w:num>
  <w:num w:numId="12" w16cid:durableId="1734621022">
    <w:abstractNumId w:val="17"/>
  </w:num>
  <w:num w:numId="13" w16cid:durableId="189032243">
    <w:abstractNumId w:val="23"/>
  </w:num>
  <w:num w:numId="14" w16cid:durableId="849103310">
    <w:abstractNumId w:val="11"/>
  </w:num>
  <w:num w:numId="15" w16cid:durableId="738209229">
    <w:abstractNumId w:val="26"/>
  </w:num>
  <w:num w:numId="16" w16cid:durableId="249239524">
    <w:abstractNumId w:val="33"/>
  </w:num>
  <w:num w:numId="17" w16cid:durableId="1618758198">
    <w:abstractNumId w:val="3"/>
  </w:num>
  <w:num w:numId="18" w16cid:durableId="239295107">
    <w:abstractNumId w:val="24"/>
  </w:num>
  <w:num w:numId="19" w16cid:durableId="1967662070">
    <w:abstractNumId w:val="16"/>
  </w:num>
  <w:num w:numId="20" w16cid:durableId="1671058261">
    <w:abstractNumId w:val="15"/>
  </w:num>
  <w:num w:numId="21" w16cid:durableId="1664359459">
    <w:abstractNumId w:val="14"/>
  </w:num>
  <w:num w:numId="22" w16cid:durableId="2053068241">
    <w:abstractNumId w:val="30"/>
  </w:num>
  <w:num w:numId="23" w16cid:durableId="656306881">
    <w:abstractNumId w:val="6"/>
  </w:num>
  <w:num w:numId="24" w16cid:durableId="474490811">
    <w:abstractNumId w:val="27"/>
  </w:num>
  <w:num w:numId="25" w16cid:durableId="229855601">
    <w:abstractNumId w:val="9"/>
  </w:num>
  <w:num w:numId="26" w16cid:durableId="2097632551">
    <w:abstractNumId w:val="31"/>
  </w:num>
  <w:num w:numId="27" w16cid:durableId="1124469209">
    <w:abstractNumId w:val="8"/>
  </w:num>
  <w:num w:numId="28" w16cid:durableId="290206551">
    <w:abstractNumId w:val="25"/>
  </w:num>
  <w:num w:numId="29" w16cid:durableId="2145655848">
    <w:abstractNumId w:val="18"/>
  </w:num>
  <w:num w:numId="30" w16cid:durableId="1702589200">
    <w:abstractNumId w:val="28"/>
  </w:num>
  <w:num w:numId="31" w16cid:durableId="1949659219">
    <w:abstractNumId w:val="32"/>
  </w:num>
  <w:num w:numId="32" w16cid:durableId="1136869294">
    <w:abstractNumId w:val="22"/>
  </w:num>
  <w:num w:numId="33" w16cid:durableId="589891305">
    <w:abstractNumId w:val="21"/>
  </w:num>
  <w:num w:numId="34" w16cid:durableId="1192112373">
    <w:abstractNumId w:val="20"/>
  </w:num>
  <w:num w:numId="35" w16cid:durableId="1096169980">
    <w:abstractNumId w:val="13"/>
  </w:num>
  <w:num w:numId="36" w16cid:durableId="81287140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97D"/>
    <w:rsid w:val="00002145"/>
    <w:rsid w:val="000036C1"/>
    <w:rsid w:val="0000382F"/>
    <w:rsid w:val="00003C10"/>
    <w:rsid w:val="000052D9"/>
    <w:rsid w:val="000054E1"/>
    <w:rsid w:val="00006987"/>
    <w:rsid w:val="000120E4"/>
    <w:rsid w:val="00014D66"/>
    <w:rsid w:val="00015D90"/>
    <w:rsid w:val="00015EB1"/>
    <w:rsid w:val="000174A0"/>
    <w:rsid w:val="00022FED"/>
    <w:rsid w:val="0002327A"/>
    <w:rsid w:val="00023638"/>
    <w:rsid w:val="00024091"/>
    <w:rsid w:val="00025185"/>
    <w:rsid w:val="00026E2F"/>
    <w:rsid w:val="000306E2"/>
    <w:rsid w:val="00033FE1"/>
    <w:rsid w:val="000369D4"/>
    <w:rsid w:val="00037E2F"/>
    <w:rsid w:val="00046E4E"/>
    <w:rsid w:val="00050668"/>
    <w:rsid w:val="00051DA0"/>
    <w:rsid w:val="00051E69"/>
    <w:rsid w:val="000534B8"/>
    <w:rsid w:val="00053525"/>
    <w:rsid w:val="0005391F"/>
    <w:rsid w:val="00054F8F"/>
    <w:rsid w:val="00056533"/>
    <w:rsid w:val="00056CB2"/>
    <w:rsid w:val="00056E52"/>
    <w:rsid w:val="00057463"/>
    <w:rsid w:val="00057D20"/>
    <w:rsid w:val="00060F9F"/>
    <w:rsid w:val="00061024"/>
    <w:rsid w:val="000624A5"/>
    <w:rsid w:val="0006365B"/>
    <w:rsid w:val="0006408D"/>
    <w:rsid w:val="00064DEA"/>
    <w:rsid w:val="00065D27"/>
    <w:rsid w:val="00066343"/>
    <w:rsid w:val="000673A6"/>
    <w:rsid w:val="00067531"/>
    <w:rsid w:val="000711AE"/>
    <w:rsid w:val="00071BAC"/>
    <w:rsid w:val="0007409E"/>
    <w:rsid w:val="00074824"/>
    <w:rsid w:val="00075C30"/>
    <w:rsid w:val="00075E4B"/>
    <w:rsid w:val="000761E2"/>
    <w:rsid w:val="0007786D"/>
    <w:rsid w:val="00077B4E"/>
    <w:rsid w:val="0008241B"/>
    <w:rsid w:val="000829ED"/>
    <w:rsid w:val="0008352E"/>
    <w:rsid w:val="00087B06"/>
    <w:rsid w:val="000900A6"/>
    <w:rsid w:val="00090BC3"/>
    <w:rsid w:val="00092721"/>
    <w:rsid w:val="00094921"/>
    <w:rsid w:val="00094FA3"/>
    <w:rsid w:val="0009528C"/>
    <w:rsid w:val="000960C1"/>
    <w:rsid w:val="000A0517"/>
    <w:rsid w:val="000A0D42"/>
    <w:rsid w:val="000A1D0F"/>
    <w:rsid w:val="000A492D"/>
    <w:rsid w:val="000A79BE"/>
    <w:rsid w:val="000B1479"/>
    <w:rsid w:val="000B2A96"/>
    <w:rsid w:val="000B4FC4"/>
    <w:rsid w:val="000B51E5"/>
    <w:rsid w:val="000B54A1"/>
    <w:rsid w:val="000B5AAA"/>
    <w:rsid w:val="000B5ADE"/>
    <w:rsid w:val="000B754F"/>
    <w:rsid w:val="000C0698"/>
    <w:rsid w:val="000C11BE"/>
    <w:rsid w:val="000C1FE6"/>
    <w:rsid w:val="000C401B"/>
    <w:rsid w:val="000C4A97"/>
    <w:rsid w:val="000C66D8"/>
    <w:rsid w:val="000C6809"/>
    <w:rsid w:val="000C7764"/>
    <w:rsid w:val="000D03C7"/>
    <w:rsid w:val="000D06E5"/>
    <w:rsid w:val="000D0709"/>
    <w:rsid w:val="000D1506"/>
    <w:rsid w:val="000D17F4"/>
    <w:rsid w:val="000D3C03"/>
    <w:rsid w:val="000D4E87"/>
    <w:rsid w:val="000D6190"/>
    <w:rsid w:val="000D6E24"/>
    <w:rsid w:val="000E0164"/>
    <w:rsid w:val="000E2674"/>
    <w:rsid w:val="000E26F1"/>
    <w:rsid w:val="000E2938"/>
    <w:rsid w:val="000E302C"/>
    <w:rsid w:val="000E3525"/>
    <w:rsid w:val="000E3B7C"/>
    <w:rsid w:val="000E4747"/>
    <w:rsid w:val="000E4A6D"/>
    <w:rsid w:val="000E5C83"/>
    <w:rsid w:val="000E6DE8"/>
    <w:rsid w:val="000F0E48"/>
    <w:rsid w:val="000F3765"/>
    <w:rsid w:val="000F3D24"/>
    <w:rsid w:val="000F4C38"/>
    <w:rsid w:val="000F5033"/>
    <w:rsid w:val="000F55B6"/>
    <w:rsid w:val="000F65FB"/>
    <w:rsid w:val="001028C6"/>
    <w:rsid w:val="001030D8"/>
    <w:rsid w:val="00103123"/>
    <w:rsid w:val="001035DA"/>
    <w:rsid w:val="00103916"/>
    <w:rsid w:val="00107B5B"/>
    <w:rsid w:val="00110E6D"/>
    <w:rsid w:val="0011247F"/>
    <w:rsid w:val="0011292C"/>
    <w:rsid w:val="0012384F"/>
    <w:rsid w:val="001260A9"/>
    <w:rsid w:val="00127CF0"/>
    <w:rsid w:val="00130E0A"/>
    <w:rsid w:val="0013180A"/>
    <w:rsid w:val="001323FC"/>
    <w:rsid w:val="00133045"/>
    <w:rsid w:val="001336A0"/>
    <w:rsid w:val="0013601B"/>
    <w:rsid w:val="00136DFE"/>
    <w:rsid w:val="0013764A"/>
    <w:rsid w:val="00137D6A"/>
    <w:rsid w:val="00140149"/>
    <w:rsid w:val="0014075A"/>
    <w:rsid w:val="001416F6"/>
    <w:rsid w:val="00143CCA"/>
    <w:rsid w:val="00144305"/>
    <w:rsid w:val="001446BF"/>
    <w:rsid w:val="0014675A"/>
    <w:rsid w:val="00146E87"/>
    <w:rsid w:val="00146F52"/>
    <w:rsid w:val="0015030E"/>
    <w:rsid w:val="00150E67"/>
    <w:rsid w:val="001516E0"/>
    <w:rsid w:val="001533D5"/>
    <w:rsid w:val="00154396"/>
    <w:rsid w:val="001569A7"/>
    <w:rsid w:val="00156C41"/>
    <w:rsid w:val="0015795A"/>
    <w:rsid w:val="001606F8"/>
    <w:rsid w:val="00162B9F"/>
    <w:rsid w:val="001636A0"/>
    <w:rsid w:val="001643CA"/>
    <w:rsid w:val="00164636"/>
    <w:rsid w:val="001653F7"/>
    <w:rsid w:val="001655F6"/>
    <w:rsid w:val="0016580F"/>
    <w:rsid w:val="0016622F"/>
    <w:rsid w:val="00171970"/>
    <w:rsid w:val="00174EBF"/>
    <w:rsid w:val="00176CC0"/>
    <w:rsid w:val="00177E15"/>
    <w:rsid w:val="001836A0"/>
    <w:rsid w:val="00186B50"/>
    <w:rsid w:val="00186BE4"/>
    <w:rsid w:val="00186E7D"/>
    <w:rsid w:val="00186F6A"/>
    <w:rsid w:val="0019084F"/>
    <w:rsid w:val="0019286D"/>
    <w:rsid w:val="001949A7"/>
    <w:rsid w:val="00195110"/>
    <w:rsid w:val="00195F97"/>
    <w:rsid w:val="001965B1"/>
    <w:rsid w:val="001A106B"/>
    <w:rsid w:val="001A1BBB"/>
    <w:rsid w:val="001A2D07"/>
    <w:rsid w:val="001A2D33"/>
    <w:rsid w:val="001A41E7"/>
    <w:rsid w:val="001A42D5"/>
    <w:rsid w:val="001A5B20"/>
    <w:rsid w:val="001B3ECA"/>
    <w:rsid w:val="001B42C6"/>
    <w:rsid w:val="001B5F43"/>
    <w:rsid w:val="001B71C4"/>
    <w:rsid w:val="001C378C"/>
    <w:rsid w:val="001C393B"/>
    <w:rsid w:val="001C4396"/>
    <w:rsid w:val="001C5751"/>
    <w:rsid w:val="001C6012"/>
    <w:rsid w:val="001C60F9"/>
    <w:rsid w:val="001C7356"/>
    <w:rsid w:val="001C78D1"/>
    <w:rsid w:val="001D161A"/>
    <w:rsid w:val="001D1FFF"/>
    <w:rsid w:val="001D5FF1"/>
    <w:rsid w:val="001D693C"/>
    <w:rsid w:val="001D7BE5"/>
    <w:rsid w:val="001E03E6"/>
    <w:rsid w:val="001E2B2D"/>
    <w:rsid w:val="001E311B"/>
    <w:rsid w:val="001E3BE3"/>
    <w:rsid w:val="001E4925"/>
    <w:rsid w:val="001E5A7A"/>
    <w:rsid w:val="001E7CB3"/>
    <w:rsid w:val="001F46E1"/>
    <w:rsid w:val="001F4AAA"/>
    <w:rsid w:val="001F6BB6"/>
    <w:rsid w:val="001F7E94"/>
    <w:rsid w:val="00202383"/>
    <w:rsid w:val="002029D4"/>
    <w:rsid w:val="002030BC"/>
    <w:rsid w:val="002035BD"/>
    <w:rsid w:val="002044F1"/>
    <w:rsid w:val="00206C7E"/>
    <w:rsid w:val="00207FE9"/>
    <w:rsid w:val="00211837"/>
    <w:rsid w:val="00212F3A"/>
    <w:rsid w:val="00213D53"/>
    <w:rsid w:val="00214AD5"/>
    <w:rsid w:val="00214BE5"/>
    <w:rsid w:val="00215B18"/>
    <w:rsid w:val="00215F32"/>
    <w:rsid w:val="00216FA6"/>
    <w:rsid w:val="00217AE3"/>
    <w:rsid w:val="00221242"/>
    <w:rsid w:val="002258C7"/>
    <w:rsid w:val="00225E01"/>
    <w:rsid w:val="00227175"/>
    <w:rsid w:val="00230B89"/>
    <w:rsid w:val="002314AC"/>
    <w:rsid w:val="00233F0E"/>
    <w:rsid w:val="00234EFE"/>
    <w:rsid w:val="00235CE8"/>
    <w:rsid w:val="00236375"/>
    <w:rsid w:val="002449AC"/>
    <w:rsid w:val="00245080"/>
    <w:rsid w:val="00245E36"/>
    <w:rsid w:val="002465D1"/>
    <w:rsid w:val="002502AE"/>
    <w:rsid w:val="00255239"/>
    <w:rsid w:val="00256BF9"/>
    <w:rsid w:val="002612CF"/>
    <w:rsid w:val="00261585"/>
    <w:rsid w:val="00262A49"/>
    <w:rsid w:val="00262FB9"/>
    <w:rsid w:val="00263C02"/>
    <w:rsid w:val="00266F6F"/>
    <w:rsid w:val="0027137C"/>
    <w:rsid w:val="002716AF"/>
    <w:rsid w:val="002746CD"/>
    <w:rsid w:val="00275440"/>
    <w:rsid w:val="00280036"/>
    <w:rsid w:val="00281E6F"/>
    <w:rsid w:val="00283F71"/>
    <w:rsid w:val="00284207"/>
    <w:rsid w:val="00284EED"/>
    <w:rsid w:val="002851BD"/>
    <w:rsid w:val="0028672A"/>
    <w:rsid w:val="00290A6D"/>
    <w:rsid w:val="002915C5"/>
    <w:rsid w:val="00293D07"/>
    <w:rsid w:val="00294B75"/>
    <w:rsid w:val="002967D1"/>
    <w:rsid w:val="00296BDF"/>
    <w:rsid w:val="002976BB"/>
    <w:rsid w:val="002A08FB"/>
    <w:rsid w:val="002A4E9C"/>
    <w:rsid w:val="002A5F47"/>
    <w:rsid w:val="002B0214"/>
    <w:rsid w:val="002B0708"/>
    <w:rsid w:val="002B26C8"/>
    <w:rsid w:val="002B3CCA"/>
    <w:rsid w:val="002B5BD3"/>
    <w:rsid w:val="002B63F4"/>
    <w:rsid w:val="002C01CF"/>
    <w:rsid w:val="002C11AA"/>
    <w:rsid w:val="002C1681"/>
    <w:rsid w:val="002C2566"/>
    <w:rsid w:val="002C2A75"/>
    <w:rsid w:val="002C32DD"/>
    <w:rsid w:val="002C354D"/>
    <w:rsid w:val="002C4394"/>
    <w:rsid w:val="002C4CDC"/>
    <w:rsid w:val="002C5237"/>
    <w:rsid w:val="002C7F61"/>
    <w:rsid w:val="002D008E"/>
    <w:rsid w:val="002D1235"/>
    <w:rsid w:val="002D3893"/>
    <w:rsid w:val="002D5EB7"/>
    <w:rsid w:val="002D764D"/>
    <w:rsid w:val="002E02F7"/>
    <w:rsid w:val="002E3C2D"/>
    <w:rsid w:val="002E4669"/>
    <w:rsid w:val="002E5E7E"/>
    <w:rsid w:val="002F0E66"/>
    <w:rsid w:val="002F2A5F"/>
    <w:rsid w:val="002F5963"/>
    <w:rsid w:val="002F7526"/>
    <w:rsid w:val="003003AB"/>
    <w:rsid w:val="00300F0F"/>
    <w:rsid w:val="003017B3"/>
    <w:rsid w:val="00301C2F"/>
    <w:rsid w:val="00302284"/>
    <w:rsid w:val="00302C55"/>
    <w:rsid w:val="00302C5A"/>
    <w:rsid w:val="003039D7"/>
    <w:rsid w:val="003044D2"/>
    <w:rsid w:val="00305CA8"/>
    <w:rsid w:val="00305E32"/>
    <w:rsid w:val="0030707E"/>
    <w:rsid w:val="0031005D"/>
    <w:rsid w:val="003136EA"/>
    <w:rsid w:val="00313C73"/>
    <w:rsid w:val="003146BA"/>
    <w:rsid w:val="003166F2"/>
    <w:rsid w:val="00317D1E"/>
    <w:rsid w:val="00320305"/>
    <w:rsid w:val="003206F7"/>
    <w:rsid w:val="00321702"/>
    <w:rsid w:val="0032383B"/>
    <w:rsid w:val="00325A43"/>
    <w:rsid w:val="00326872"/>
    <w:rsid w:val="00333F11"/>
    <w:rsid w:val="003343F8"/>
    <w:rsid w:val="00334721"/>
    <w:rsid w:val="00335385"/>
    <w:rsid w:val="00336897"/>
    <w:rsid w:val="003379BD"/>
    <w:rsid w:val="00337C13"/>
    <w:rsid w:val="00337E38"/>
    <w:rsid w:val="00341606"/>
    <w:rsid w:val="00342C6C"/>
    <w:rsid w:val="003437ED"/>
    <w:rsid w:val="00343E48"/>
    <w:rsid w:val="00344185"/>
    <w:rsid w:val="003469BB"/>
    <w:rsid w:val="003472E6"/>
    <w:rsid w:val="00350C2A"/>
    <w:rsid w:val="00351025"/>
    <w:rsid w:val="00351EC1"/>
    <w:rsid w:val="00352308"/>
    <w:rsid w:val="00352859"/>
    <w:rsid w:val="00354372"/>
    <w:rsid w:val="0035454E"/>
    <w:rsid w:val="003548A9"/>
    <w:rsid w:val="00355405"/>
    <w:rsid w:val="0036047A"/>
    <w:rsid w:val="003632E4"/>
    <w:rsid w:val="00363840"/>
    <w:rsid w:val="003644B2"/>
    <w:rsid w:val="00364609"/>
    <w:rsid w:val="0036502E"/>
    <w:rsid w:val="00366F39"/>
    <w:rsid w:val="00371BEF"/>
    <w:rsid w:val="003738AF"/>
    <w:rsid w:val="0037421D"/>
    <w:rsid w:val="003743EE"/>
    <w:rsid w:val="00375DDD"/>
    <w:rsid w:val="0038358E"/>
    <w:rsid w:val="00383A1F"/>
    <w:rsid w:val="00383BC4"/>
    <w:rsid w:val="00384DB8"/>
    <w:rsid w:val="00385135"/>
    <w:rsid w:val="003853E3"/>
    <w:rsid w:val="0038589A"/>
    <w:rsid w:val="00391494"/>
    <w:rsid w:val="00394AF5"/>
    <w:rsid w:val="00394B50"/>
    <w:rsid w:val="00394EAA"/>
    <w:rsid w:val="00395156"/>
    <w:rsid w:val="00396CDE"/>
    <w:rsid w:val="00396D5E"/>
    <w:rsid w:val="003A0F64"/>
    <w:rsid w:val="003A10B1"/>
    <w:rsid w:val="003A1B99"/>
    <w:rsid w:val="003A1EE5"/>
    <w:rsid w:val="003A27FA"/>
    <w:rsid w:val="003A4580"/>
    <w:rsid w:val="003B2270"/>
    <w:rsid w:val="003B2A92"/>
    <w:rsid w:val="003B30CD"/>
    <w:rsid w:val="003B3E49"/>
    <w:rsid w:val="003B57B5"/>
    <w:rsid w:val="003B6A66"/>
    <w:rsid w:val="003B72B2"/>
    <w:rsid w:val="003B7D27"/>
    <w:rsid w:val="003C0F26"/>
    <w:rsid w:val="003C38E8"/>
    <w:rsid w:val="003C45F7"/>
    <w:rsid w:val="003C6C3C"/>
    <w:rsid w:val="003D1808"/>
    <w:rsid w:val="003D1AF8"/>
    <w:rsid w:val="003D2B14"/>
    <w:rsid w:val="003D2C7E"/>
    <w:rsid w:val="003D38F4"/>
    <w:rsid w:val="003D415E"/>
    <w:rsid w:val="003E0F61"/>
    <w:rsid w:val="003E57BF"/>
    <w:rsid w:val="003E6B28"/>
    <w:rsid w:val="003F0BC0"/>
    <w:rsid w:val="003F0D19"/>
    <w:rsid w:val="003F1D07"/>
    <w:rsid w:val="003F5205"/>
    <w:rsid w:val="003F5233"/>
    <w:rsid w:val="003F56DF"/>
    <w:rsid w:val="003F61F6"/>
    <w:rsid w:val="00400B12"/>
    <w:rsid w:val="00401D82"/>
    <w:rsid w:val="00403C3D"/>
    <w:rsid w:val="00404514"/>
    <w:rsid w:val="00405209"/>
    <w:rsid w:val="00405595"/>
    <w:rsid w:val="004064CA"/>
    <w:rsid w:val="00411658"/>
    <w:rsid w:val="00411759"/>
    <w:rsid w:val="0041389E"/>
    <w:rsid w:val="00414451"/>
    <w:rsid w:val="00415180"/>
    <w:rsid w:val="00416BE3"/>
    <w:rsid w:val="00416E81"/>
    <w:rsid w:val="00420773"/>
    <w:rsid w:val="00420C24"/>
    <w:rsid w:val="0042192E"/>
    <w:rsid w:val="00421B2A"/>
    <w:rsid w:val="00422F35"/>
    <w:rsid w:val="00423511"/>
    <w:rsid w:val="00423614"/>
    <w:rsid w:val="00424E3C"/>
    <w:rsid w:val="0042640B"/>
    <w:rsid w:val="004267B4"/>
    <w:rsid w:val="00426F84"/>
    <w:rsid w:val="0042777C"/>
    <w:rsid w:val="00430069"/>
    <w:rsid w:val="00430167"/>
    <w:rsid w:val="004320F4"/>
    <w:rsid w:val="004324D2"/>
    <w:rsid w:val="00434AB6"/>
    <w:rsid w:val="00436786"/>
    <w:rsid w:val="00441045"/>
    <w:rsid w:val="00442B6A"/>
    <w:rsid w:val="00445172"/>
    <w:rsid w:val="00445486"/>
    <w:rsid w:val="00445AD6"/>
    <w:rsid w:val="004478E3"/>
    <w:rsid w:val="004516DA"/>
    <w:rsid w:val="00453064"/>
    <w:rsid w:val="00453443"/>
    <w:rsid w:val="00453D28"/>
    <w:rsid w:val="004546CD"/>
    <w:rsid w:val="00454AA7"/>
    <w:rsid w:val="004551BE"/>
    <w:rsid w:val="004561E8"/>
    <w:rsid w:val="00457249"/>
    <w:rsid w:val="0045763B"/>
    <w:rsid w:val="00457AF3"/>
    <w:rsid w:val="00457D02"/>
    <w:rsid w:val="00461225"/>
    <w:rsid w:val="00463AC1"/>
    <w:rsid w:val="004644F5"/>
    <w:rsid w:val="00465A0D"/>
    <w:rsid w:val="00466068"/>
    <w:rsid w:val="004673E0"/>
    <w:rsid w:val="00467B7D"/>
    <w:rsid w:val="00470E5E"/>
    <w:rsid w:val="00472246"/>
    <w:rsid w:val="00472E70"/>
    <w:rsid w:val="00473043"/>
    <w:rsid w:val="0047324C"/>
    <w:rsid w:val="00474BBD"/>
    <w:rsid w:val="00475E81"/>
    <w:rsid w:val="0048175F"/>
    <w:rsid w:val="00483CBB"/>
    <w:rsid w:val="00484559"/>
    <w:rsid w:val="00484B43"/>
    <w:rsid w:val="00491F13"/>
    <w:rsid w:val="004928F0"/>
    <w:rsid w:val="00492BF7"/>
    <w:rsid w:val="00496843"/>
    <w:rsid w:val="00497EF0"/>
    <w:rsid w:val="00497FDF"/>
    <w:rsid w:val="004A263A"/>
    <w:rsid w:val="004A61F6"/>
    <w:rsid w:val="004A663C"/>
    <w:rsid w:val="004A7DD6"/>
    <w:rsid w:val="004B00A7"/>
    <w:rsid w:val="004B1AF2"/>
    <w:rsid w:val="004B2BA8"/>
    <w:rsid w:val="004B54B2"/>
    <w:rsid w:val="004B74AF"/>
    <w:rsid w:val="004B79FB"/>
    <w:rsid w:val="004C2EAA"/>
    <w:rsid w:val="004C53D3"/>
    <w:rsid w:val="004C5F72"/>
    <w:rsid w:val="004C7186"/>
    <w:rsid w:val="004C72E6"/>
    <w:rsid w:val="004C74A5"/>
    <w:rsid w:val="004D1C55"/>
    <w:rsid w:val="004D3DC6"/>
    <w:rsid w:val="004D5796"/>
    <w:rsid w:val="004D5907"/>
    <w:rsid w:val="004D6149"/>
    <w:rsid w:val="004E0B1B"/>
    <w:rsid w:val="004E3763"/>
    <w:rsid w:val="004E4290"/>
    <w:rsid w:val="004E5E7B"/>
    <w:rsid w:val="004E6129"/>
    <w:rsid w:val="004E6389"/>
    <w:rsid w:val="004E72C6"/>
    <w:rsid w:val="004E7449"/>
    <w:rsid w:val="004E7611"/>
    <w:rsid w:val="004F0C62"/>
    <w:rsid w:val="004F232A"/>
    <w:rsid w:val="004F2914"/>
    <w:rsid w:val="004F48AA"/>
    <w:rsid w:val="004F4A6B"/>
    <w:rsid w:val="004F528B"/>
    <w:rsid w:val="004F6AF0"/>
    <w:rsid w:val="00502F7A"/>
    <w:rsid w:val="0050325A"/>
    <w:rsid w:val="00505679"/>
    <w:rsid w:val="00506B42"/>
    <w:rsid w:val="005130D5"/>
    <w:rsid w:val="00514700"/>
    <w:rsid w:val="005148B1"/>
    <w:rsid w:val="00515FE6"/>
    <w:rsid w:val="00521453"/>
    <w:rsid w:val="00521BB1"/>
    <w:rsid w:val="005221E2"/>
    <w:rsid w:val="00522870"/>
    <w:rsid w:val="00522FA5"/>
    <w:rsid w:val="00523EF3"/>
    <w:rsid w:val="005240CE"/>
    <w:rsid w:val="005242AE"/>
    <w:rsid w:val="00524AA5"/>
    <w:rsid w:val="00527564"/>
    <w:rsid w:val="00527F60"/>
    <w:rsid w:val="00527FE5"/>
    <w:rsid w:val="00532712"/>
    <w:rsid w:val="005331B8"/>
    <w:rsid w:val="00534095"/>
    <w:rsid w:val="00534E55"/>
    <w:rsid w:val="00534F34"/>
    <w:rsid w:val="00535585"/>
    <w:rsid w:val="00535F01"/>
    <w:rsid w:val="00536016"/>
    <w:rsid w:val="00536CAB"/>
    <w:rsid w:val="00543D77"/>
    <w:rsid w:val="00544532"/>
    <w:rsid w:val="005450C1"/>
    <w:rsid w:val="0054552E"/>
    <w:rsid w:val="00547F13"/>
    <w:rsid w:val="0055070F"/>
    <w:rsid w:val="00551808"/>
    <w:rsid w:val="00553E73"/>
    <w:rsid w:val="00555C7F"/>
    <w:rsid w:val="00556176"/>
    <w:rsid w:val="0055796B"/>
    <w:rsid w:val="00557A61"/>
    <w:rsid w:val="00557E44"/>
    <w:rsid w:val="00557F86"/>
    <w:rsid w:val="00562661"/>
    <w:rsid w:val="00563B0D"/>
    <w:rsid w:val="00563D20"/>
    <w:rsid w:val="00564243"/>
    <w:rsid w:val="00564DD3"/>
    <w:rsid w:val="00564F4B"/>
    <w:rsid w:val="00565F68"/>
    <w:rsid w:val="00566E2C"/>
    <w:rsid w:val="00567546"/>
    <w:rsid w:val="00570B54"/>
    <w:rsid w:val="00571E07"/>
    <w:rsid w:val="005728C8"/>
    <w:rsid w:val="00573FDD"/>
    <w:rsid w:val="00574F29"/>
    <w:rsid w:val="005810BD"/>
    <w:rsid w:val="00584BF9"/>
    <w:rsid w:val="00591533"/>
    <w:rsid w:val="00591C28"/>
    <w:rsid w:val="0059240F"/>
    <w:rsid w:val="005926D1"/>
    <w:rsid w:val="0059395A"/>
    <w:rsid w:val="00593F8A"/>
    <w:rsid w:val="00596B82"/>
    <w:rsid w:val="005974F4"/>
    <w:rsid w:val="005A1553"/>
    <w:rsid w:val="005A25D3"/>
    <w:rsid w:val="005A25EB"/>
    <w:rsid w:val="005A4C4C"/>
    <w:rsid w:val="005A7562"/>
    <w:rsid w:val="005A7968"/>
    <w:rsid w:val="005B02E2"/>
    <w:rsid w:val="005B1BB1"/>
    <w:rsid w:val="005B2239"/>
    <w:rsid w:val="005B27DC"/>
    <w:rsid w:val="005B28D8"/>
    <w:rsid w:val="005B2E91"/>
    <w:rsid w:val="005B30F6"/>
    <w:rsid w:val="005B33EF"/>
    <w:rsid w:val="005B3644"/>
    <w:rsid w:val="005B3718"/>
    <w:rsid w:val="005B3941"/>
    <w:rsid w:val="005B5D18"/>
    <w:rsid w:val="005B73CD"/>
    <w:rsid w:val="005C0B81"/>
    <w:rsid w:val="005C101B"/>
    <w:rsid w:val="005C26BD"/>
    <w:rsid w:val="005C7048"/>
    <w:rsid w:val="005C745F"/>
    <w:rsid w:val="005D051C"/>
    <w:rsid w:val="005D23C6"/>
    <w:rsid w:val="005D404A"/>
    <w:rsid w:val="005D47DB"/>
    <w:rsid w:val="005D4A26"/>
    <w:rsid w:val="005D4EC8"/>
    <w:rsid w:val="005D5633"/>
    <w:rsid w:val="005D7BA3"/>
    <w:rsid w:val="005D7E18"/>
    <w:rsid w:val="005E0602"/>
    <w:rsid w:val="005E2929"/>
    <w:rsid w:val="005E3130"/>
    <w:rsid w:val="005E56AD"/>
    <w:rsid w:val="005E6356"/>
    <w:rsid w:val="005E6DA9"/>
    <w:rsid w:val="005F4039"/>
    <w:rsid w:val="005F72CB"/>
    <w:rsid w:val="00600CD9"/>
    <w:rsid w:val="00600FB1"/>
    <w:rsid w:val="006017F3"/>
    <w:rsid w:val="00602C4E"/>
    <w:rsid w:val="0060781A"/>
    <w:rsid w:val="00607E1B"/>
    <w:rsid w:val="00610FEA"/>
    <w:rsid w:val="0061113A"/>
    <w:rsid w:val="00612EC8"/>
    <w:rsid w:val="006138AF"/>
    <w:rsid w:val="00614A88"/>
    <w:rsid w:val="00615655"/>
    <w:rsid w:val="00615B62"/>
    <w:rsid w:val="00616F58"/>
    <w:rsid w:val="006208DB"/>
    <w:rsid w:val="00621D47"/>
    <w:rsid w:val="006220D2"/>
    <w:rsid w:val="00625492"/>
    <w:rsid w:val="0062649A"/>
    <w:rsid w:val="00627171"/>
    <w:rsid w:val="00632594"/>
    <w:rsid w:val="0063339C"/>
    <w:rsid w:val="006335A1"/>
    <w:rsid w:val="00635CC6"/>
    <w:rsid w:val="00642307"/>
    <w:rsid w:val="00642B37"/>
    <w:rsid w:val="00650864"/>
    <w:rsid w:val="0065379A"/>
    <w:rsid w:val="00654D4B"/>
    <w:rsid w:val="0065788C"/>
    <w:rsid w:val="00657ED7"/>
    <w:rsid w:val="00661353"/>
    <w:rsid w:val="00662555"/>
    <w:rsid w:val="00662AD1"/>
    <w:rsid w:val="00665EDB"/>
    <w:rsid w:val="00666675"/>
    <w:rsid w:val="00666C2A"/>
    <w:rsid w:val="00666C9D"/>
    <w:rsid w:val="00667D5F"/>
    <w:rsid w:val="00670432"/>
    <w:rsid w:val="00671D23"/>
    <w:rsid w:val="00671EE4"/>
    <w:rsid w:val="006721D8"/>
    <w:rsid w:val="006736A1"/>
    <w:rsid w:val="0067384B"/>
    <w:rsid w:val="00674214"/>
    <w:rsid w:val="0067524C"/>
    <w:rsid w:val="00675C84"/>
    <w:rsid w:val="0067611F"/>
    <w:rsid w:val="00676341"/>
    <w:rsid w:val="00680323"/>
    <w:rsid w:val="00680DA4"/>
    <w:rsid w:val="006823C9"/>
    <w:rsid w:val="0068728D"/>
    <w:rsid w:val="00690018"/>
    <w:rsid w:val="00690C32"/>
    <w:rsid w:val="00692481"/>
    <w:rsid w:val="0069390E"/>
    <w:rsid w:val="00694C27"/>
    <w:rsid w:val="006952C0"/>
    <w:rsid w:val="00695B1B"/>
    <w:rsid w:val="006966CC"/>
    <w:rsid w:val="006A07A3"/>
    <w:rsid w:val="006A10BC"/>
    <w:rsid w:val="006A19CE"/>
    <w:rsid w:val="006A1B6E"/>
    <w:rsid w:val="006A1BB9"/>
    <w:rsid w:val="006A36BE"/>
    <w:rsid w:val="006A3A46"/>
    <w:rsid w:val="006A4860"/>
    <w:rsid w:val="006A5C12"/>
    <w:rsid w:val="006A7AAC"/>
    <w:rsid w:val="006B0B44"/>
    <w:rsid w:val="006B34E6"/>
    <w:rsid w:val="006B4F10"/>
    <w:rsid w:val="006B615F"/>
    <w:rsid w:val="006C0D65"/>
    <w:rsid w:val="006C0F98"/>
    <w:rsid w:val="006C23A8"/>
    <w:rsid w:val="006C3F34"/>
    <w:rsid w:val="006D22C3"/>
    <w:rsid w:val="006D2441"/>
    <w:rsid w:val="006D265D"/>
    <w:rsid w:val="006D2AF2"/>
    <w:rsid w:val="006D477D"/>
    <w:rsid w:val="006D4A11"/>
    <w:rsid w:val="006D4E00"/>
    <w:rsid w:val="006D66A6"/>
    <w:rsid w:val="006E0825"/>
    <w:rsid w:val="006E1060"/>
    <w:rsid w:val="006E2BE5"/>
    <w:rsid w:val="006E3317"/>
    <w:rsid w:val="006E42A2"/>
    <w:rsid w:val="006E45A9"/>
    <w:rsid w:val="006E47A7"/>
    <w:rsid w:val="006E61AA"/>
    <w:rsid w:val="006E7DCE"/>
    <w:rsid w:val="006F09F2"/>
    <w:rsid w:val="006F1E5B"/>
    <w:rsid w:val="006F23DB"/>
    <w:rsid w:val="006F2738"/>
    <w:rsid w:val="006F3C8F"/>
    <w:rsid w:val="006F4A86"/>
    <w:rsid w:val="006F582D"/>
    <w:rsid w:val="006F5E60"/>
    <w:rsid w:val="006F7691"/>
    <w:rsid w:val="00700397"/>
    <w:rsid w:val="007004BC"/>
    <w:rsid w:val="007013C9"/>
    <w:rsid w:val="00701814"/>
    <w:rsid w:val="007023AA"/>
    <w:rsid w:val="0070444D"/>
    <w:rsid w:val="0070731D"/>
    <w:rsid w:val="00707F3A"/>
    <w:rsid w:val="00716679"/>
    <w:rsid w:val="007166BA"/>
    <w:rsid w:val="00720FFF"/>
    <w:rsid w:val="00721AE6"/>
    <w:rsid w:val="007241D7"/>
    <w:rsid w:val="00724EA6"/>
    <w:rsid w:val="00725BD8"/>
    <w:rsid w:val="00726FB7"/>
    <w:rsid w:val="007305D6"/>
    <w:rsid w:val="00732981"/>
    <w:rsid w:val="007331B1"/>
    <w:rsid w:val="007346D7"/>
    <w:rsid w:val="00734BE5"/>
    <w:rsid w:val="00734C6A"/>
    <w:rsid w:val="00736296"/>
    <w:rsid w:val="00736686"/>
    <w:rsid w:val="00737349"/>
    <w:rsid w:val="00737388"/>
    <w:rsid w:val="00737EBD"/>
    <w:rsid w:val="00741665"/>
    <w:rsid w:val="00743909"/>
    <w:rsid w:val="0074415B"/>
    <w:rsid w:val="00744F4A"/>
    <w:rsid w:val="00745C63"/>
    <w:rsid w:val="00747692"/>
    <w:rsid w:val="007511CD"/>
    <w:rsid w:val="00760948"/>
    <w:rsid w:val="0076240C"/>
    <w:rsid w:val="00762849"/>
    <w:rsid w:val="0076303B"/>
    <w:rsid w:val="0076459C"/>
    <w:rsid w:val="00765D54"/>
    <w:rsid w:val="00767AC6"/>
    <w:rsid w:val="00767BCE"/>
    <w:rsid w:val="00767D54"/>
    <w:rsid w:val="00771FDE"/>
    <w:rsid w:val="0077257B"/>
    <w:rsid w:val="00773211"/>
    <w:rsid w:val="007732DF"/>
    <w:rsid w:val="00773C94"/>
    <w:rsid w:val="0077481D"/>
    <w:rsid w:val="00774E3B"/>
    <w:rsid w:val="00780D35"/>
    <w:rsid w:val="007813D9"/>
    <w:rsid w:val="007824F4"/>
    <w:rsid w:val="0078524C"/>
    <w:rsid w:val="007860B1"/>
    <w:rsid w:val="007907D7"/>
    <w:rsid w:val="007916B9"/>
    <w:rsid w:val="00791CFC"/>
    <w:rsid w:val="00791E73"/>
    <w:rsid w:val="00795BFD"/>
    <w:rsid w:val="00797CE5"/>
    <w:rsid w:val="007A116F"/>
    <w:rsid w:val="007A6107"/>
    <w:rsid w:val="007B025C"/>
    <w:rsid w:val="007B06C5"/>
    <w:rsid w:val="007B0AEC"/>
    <w:rsid w:val="007B0E4E"/>
    <w:rsid w:val="007B2B11"/>
    <w:rsid w:val="007B365F"/>
    <w:rsid w:val="007B6A53"/>
    <w:rsid w:val="007B7020"/>
    <w:rsid w:val="007B7E15"/>
    <w:rsid w:val="007C15E5"/>
    <w:rsid w:val="007C43A3"/>
    <w:rsid w:val="007C454B"/>
    <w:rsid w:val="007C526E"/>
    <w:rsid w:val="007D00A3"/>
    <w:rsid w:val="007D245E"/>
    <w:rsid w:val="007D2F68"/>
    <w:rsid w:val="007D5C66"/>
    <w:rsid w:val="007D7D43"/>
    <w:rsid w:val="007E4214"/>
    <w:rsid w:val="007E5863"/>
    <w:rsid w:val="007E7B3B"/>
    <w:rsid w:val="007F07BE"/>
    <w:rsid w:val="007F0A07"/>
    <w:rsid w:val="007F1D42"/>
    <w:rsid w:val="007F24A3"/>
    <w:rsid w:val="007F289C"/>
    <w:rsid w:val="007F2DE0"/>
    <w:rsid w:val="007F4337"/>
    <w:rsid w:val="007F4BEE"/>
    <w:rsid w:val="007F6270"/>
    <w:rsid w:val="007F63B4"/>
    <w:rsid w:val="007F7F3E"/>
    <w:rsid w:val="00800C1D"/>
    <w:rsid w:val="00804B51"/>
    <w:rsid w:val="00805307"/>
    <w:rsid w:val="00806324"/>
    <w:rsid w:val="008073CB"/>
    <w:rsid w:val="00807AD1"/>
    <w:rsid w:val="00810022"/>
    <w:rsid w:val="00810CC0"/>
    <w:rsid w:val="008113AE"/>
    <w:rsid w:val="0081211E"/>
    <w:rsid w:val="008130A5"/>
    <w:rsid w:val="00814781"/>
    <w:rsid w:val="00817BA7"/>
    <w:rsid w:val="00822AD0"/>
    <w:rsid w:val="00822FD6"/>
    <w:rsid w:val="008230C7"/>
    <w:rsid w:val="008267DF"/>
    <w:rsid w:val="00826A2B"/>
    <w:rsid w:val="00827545"/>
    <w:rsid w:val="0083055A"/>
    <w:rsid w:val="00832CFF"/>
    <w:rsid w:val="008356F0"/>
    <w:rsid w:val="00836D03"/>
    <w:rsid w:val="0084011C"/>
    <w:rsid w:val="008407BB"/>
    <w:rsid w:val="00841918"/>
    <w:rsid w:val="008421C3"/>
    <w:rsid w:val="00845E0C"/>
    <w:rsid w:val="00846E88"/>
    <w:rsid w:val="00847514"/>
    <w:rsid w:val="008479F4"/>
    <w:rsid w:val="008505AE"/>
    <w:rsid w:val="0085061E"/>
    <w:rsid w:val="00855E25"/>
    <w:rsid w:val="0086196E"/>
    <w:rsid w:val="00864355"/>
    <w:rsid w:val="00864E15"/>
    <w:rsid w:val="008655A5"/>
    <w:rsid w:val="008663A7"/>
    <w:rsid w:val="0087267F"/>
    <w:rsid w:val="0087306F"/>
    <w:rsid w:val="00873276"/>
    <w:rsid w:val="00875853"/>
    <w:rsid w:val="00876D22"/>
    <w:rsid w:val="00876E28"/>
    <w:rsid w:val="00877D7C"/>
    <w:rsid w:val="00877E09"/>
    <w:rsid w:val="0088067E"/>
    <w:rsid w:val="00881001"/>
    <w:rsid w:val="00881C32"/>
    <w:rsid w:val="00881F7F"/>
    <w:rsid w:val="00882B63"/>
    <w:rsid w:val="00884F04"/>
    <w:rsid w:val="00887C53"/>
    <w:rsid w:val="00887F8B"/>
    <w:rsid w:val="008903AC"/>
    <w:rsid w:val="00892099"/>
    <w:rsid w:val="0089481C"/>
    <w:rsid w:val="008A15B3"/>
    <w:rsid w:val="008A16F8"/>
    <w:rsid w:val="008A20CC"/>
    <w:rsid w:val="008A4FD3"/>
    <w:rsid w:val="008B14A3"/>
    <w:rsid w:val="008B183A"/>
    <w:rsid w:val="008B2699"/>
    <w:rsid w:val="008B3815"/>
    <w:rsid w:val="008B4543"/>
    <w:rsid w:val="008B461C"/>
    <w:rsid w:val="008B4785"/>
    <w:rsid w:val="008B49D2"/>
    <w:rsid w:val="008B529C"/>
    <w:rsid w:val="008B7D17"/>
    <w:rsid w:val="008C002D"/>
    <w:rsid w:val="008C0D50"/>
    <w:rsid w:val="008C1269"/>
    <w:rsid w:val="008C2516"/>
    <w:rsid w:val="008C27F1"/>
    <w:rsid w:val="008D3675"/>
    <w:rsid w:val="008D41FC"/>
    <w:rsid w:val="008D588B"/>
    <w:rsid w:val="008D5C0D"/>
    <w:rsid w:val="008D737F"/>
    <w:rsid w:val="008D75D3"/>
    <w:rsid w:val="008E048D"/>
    <w:rsid w:val="008E0618"/>
    <w:rsid w:val="008E2C41"/>
    <w:rsid w:val="008E3897"/>
    <w:rsid w:val="008E53E3"/>
    <w:rsid w:val="008E67B4"/>
    <w:rsid w:val="008E69E0"/>
    <w:rsid w:val="008E70D4"/>
    <w:rsid w:val="008E7526"/>
    <w:rsid w:val="008E75DF"/>
    <w:rsid w:val="008F0662"/>
    <w:rsid w:val="008F2B73"/>
    <w:rsid w:val="008F2E40"/>
    <w:rsid w:val="008F3FD5"/>
    <w:rsid w:val="008F779D"/>
    <w:rsid w:val="00902380"/>
    <w:rsid w:val="00903687"/>
    <w:rsid w:val="009040E8"/>
    <w:rsid w:val="00904D91"/>
    <w:rsid w:val="009053FC"/>
    <w:rsid w:val="00906DAC"/>
    <w:rsid w:val="00910777"/>
    <w:rsid w:val="009118F3"/>
    <w:rsid w:val="00912E96"/>
    <w:rsid w:val="0091452D"/>
    <w:rsid w:val="0092113D"/>
    <w:rsid w:val="0092151C"/>
    <w:rsid w:val="00922695"/>
    <w:rsid w:val="00922F6D"/>
    <w:rsid w:val="00923361"/>
    <w:rsid w:val="00927490"/>
    <w:rsid w:val="009308C3"/>
    <w:rsid w:val="00930FCB"/>
    <w:rsid w:val="00933530"/>
    <w:rsid w:val="00933675"/>
    <w:rsid w:val="009354EC"/>
    <w:rsid w:val="00935DA2"/>
    <w:rsid w:val="00936A5E"/>
    <w:rsid w:val="0094105E"/>
    <w:rsid w:val="00942DC7"/>
    <w:rsid w:val="0094443D"/>
    <w:rsid w:val="0094496B"/>
    <w:rsid w:val="00945621"/>
    <w:rsid w:val="00950756"/>
    <w:rsid w:val="009524C4"/>
    <w:rsid w:val="0095785F"/>
    <w:rsid w:val="009643A6"/>
    <w:rsid w:val="00965A93"/>
    <w:rsid w:val="009660D0"/>
    <w:rsid w:val="00967271"/>
    <w:rsid w:val="0097134B"/>
    <w:rsid w:val="009715EE"/>
    <w:rsid w:val="00972151"/>
    <w:rsid w:val="00972560"/>
    <w:rsid w:val="00973FD5"/>
    <w:rsid w:val="0097400E"/>
    <w:rsid w:val="00974014"/>
    <w:rsid w:val="00977C76"/>
    <w:rsid w:val="00977F18"/>
    <w:rsid w:val="0098005D"/>
    <w:rsid w:val="00981414"/>
    <w:rsid w:val="00982C27"/>
    <w:rsid w:val="009841E9"/>
    <w:rsid w:val="00985468"/>
    <w:rsid w:val="0098616D"/>
    <w:rsid w:val="0098747C"/>
    <w:rsid w:val="0099062C"/>
    <w:rsid w:val="00992145"/>
    <w:rsid w:val="0099504C"/>
    <w:rsid w:val="009961C9"/>
    <w:rsid w:val="009979D8"/>
    <w:rsid w:val="00997A7F"/>
    <w:rsid w:val="009A2251"/>
    <w:rsid w:val="009A246E"/>
    <w:rsid w:val="009A2BA3"/>
    <w:rsid w:val="009A3DB3"/>
    <w:rsid w:val="009A3EBF"/>
    <w:rsid w:val="009A4F44"/>
    <w:rsid w:val="009A5990"/>
    <w:rsid w:val="009A5C2A"/>
    <w:rsid w:val="009A5F50"/>
    <w:rsid w:val="009A791C"/>
    <w:rsid w:val="009B0BB2"/>
    <w:rsid w:val="009B0C3D"/>
    <w:rsid w:val="009B1D60"/>
    <w:rsid w:val="009B24E0"/>
    <w:rsid w:val="009B43BF"/>
    <w:rsid w:val="009B6779"/>
    <w:rsid w:val="009B6DCA"/>
    <w:rsid w:val="009B7D78"/>
    <w:rsid w:val="009C1346"/>
    <w:rsid w:val="009C1A28"/>
    <w:rsid w:val="009C250E"/>
    <w:rsid w:val="009C6299"/>
    <w:rsid w:val="009C7516"/>
    <w:rsid w:val="009C7697"/>
    <w:rsid w:val="009D3C9C"/>
    <w:rsid w:val="009D5330"/>
    <w:rsid w:val="009D5BA1"/>
    <w:rsid w:val="009E1831"/>
    <w:rsid w:val="009E1F9F"/>
    <w:rsid w:val="009E2AED"/>
    <w:rsid w:val="009E560A"/>
    <w:rsid w:val="009E6CEE"/>
    <w:rsid w:val="009E6CFA"/>
    <w:rsid w:val="009E7F4C"/>
    <w:rsid w:val="009F215C"/>
    <w:rsid w:val="009F39E8"/>
    <w:rsid w:val="009F453B"/>
    <w:rsid w:val="009F5B00"/>
    <w:rsid w:val="009F5C72"/>
    <w:rsid w:val="009F7F49"/>
    <w:rsid w:val="00A02F77"/>
    <w:rsid w:val="00A03050"/>
    <w:rsid w:val="00A0331C"/>
    <w:rsid w:val="00A03D66"/>
    <w:rsid w:val="00A0498A"/>
    <w:rsid w:val="00A05725"/>
    <w:rsid w:val="00A0618C"/>
    <w:rsid w:val="00A0680C"/>
    <w:rsid w:val="00A113B5"/>
    <w:rsid w:val="00A13D2D"/>
    <w:rsid w:val="00A13FDB"/>
    <w:rsid w:val="00A14BC7"/>
    <w:rsid w:val="00A20F6E"/>
    <w:rsid w:val="00A2101B"/>
    <w:rsid w:val="00A218D8"/>
    <w:rsid w:val="00A2362A"/>
    <w:rsid w:val="00A23890"/>
    <w:rsid w:val="00A2390F"/>
    <w:rsid w:val="00A268CC"/>
    <w:rsid w:val="00A2707A"/>
    <w:rsid w:val="00A27D9B"/>
    <w:rsid w:val="00A32549"/>
    <w:rsid w:val="00A33D70"/>
    <w:rsid w:val="00A34597"/>
    <w:rsid w:val="00A34E62"/>
    <w:rsid w:val="00A3747D"/>
    <w:rsid w:val="00A40C50"/>
    <w:rsid w:val="00A40D0B"/>
    <w:rsid w:val="00A425F6"/>
    <w:rsid w:val="00A432FE"/>
    <w:rsid w:val="00A439A2"/>
    <w:rsid w:val="00A43FB7"/>
    <w:rsid w:val="00A447D7"/>
    <w:rsid w:val="00A44D6A"/>
    <w:rsid w:val="00A46CB9"/>
    <w:rsid w:val="00A47028"/>
    <w:rsid w:val="00A535DA"/>
    <w:rsid w:val="00A53EC7"/>
    <w:rsid w:val="00A54366"/>
    <w:rsid w:val="00A5498C"/>
    <w:rsid w:val="00A55AA6"/>
    <w:rsid w:val="00A57EEE"/>
    <w:rsid w:val="00A60DDE"/>
    <w:rsid w:val="00A610D4"/>
    <w:rsid w:val="00A617BF"/>
    <w:rsid w:val="00A61982"/>
    <w:rsid w:val="00A62FC2"/>
    <w:rsid w:val="00A643E9"/>
    <w:rsid w:val="00A701A7"/>
    <w:rsid w:val="00A7374C"/>
    <w:rsid w:val="00A74F67"/>
    <w:rsid w:val="00A75077"/>
    <w:rsid w:val="00A75C0A"/>
    <w:rsid w:val="00A81CB1"/>
    <w:rsid w:val="00A835CD"/>
    <w:rsid w:val="00A85581"/>
    <w:rsid w:val="00A858BF"/>
    <w:rsid w:val="00A868B6"/>
    <w:rsid w:val="00A86B67"/>
    <w:rsid w:val="00A87025"/>
    <w:rsid w:val="00A87C59"/>
    <w:rsid w:val="00A87D83"/>
    <w:rsid w:val="00A901C4"/>
    <w:rsid w:val="00A914AB"/>
    <w:rsid w:val="00A92E90"/>
    <w:rsid w:val="00A9359E"/>
    <w:rsid w:val="00A9478B"/>
    <w:rsid w:val="00A94B91"/>
    <w:rsid w:val="00A94D3E"/>
    <w:rsid w:val="00A95FE9"/>
    <w:rsid w:val="00A977F2"/>
    <w:rsid w:val="00AA0D91"/>
    <w:rsid w:val="00AA1190"/>
    <w:rsid w:val="00AA1A53"/>
    <w:rsid w:val="00AA3265"/>
    <w:rsid w:val="00AA3D8E"/>
    <w:rsid w:val="00AA40C0"/>
    <w:rsid w:val="00AA4100"/>
    <w:rsid w:val="00AA4B75"/>
    <w:rsid w:val="00AA4F05"/>
    <w:rsid w:val="00AA5D1B"/>
    <w:rsid w:val="00AA729C"/>
    <w:rsid w:val="00AA7E46"/>
    <w:rsid w:val="00AB2B1D"/>
    <w:rsid w:val="00AB4A89"/>
    <w:rsid w:val="00AB545F"/>
    <w:rsid w:val="00AB59D9"/>
    <w:rsid w:val="00AB64C0"/>
    <w:rsid w:val="00AB6ED6"/>
    <w:rsid w:val="00AC1773"/>
    <w:rsid w:val="00AC1DA6"/>
    <w:rsid w:val="00AC247C"/>
    <w:rsid w:val="00AC2730"/>
    <w:rsid w:val="00AC79E4"/>
    <w:rsid w:val="00AD10A2"/>
    <w:rsid w:val="00AD6E09"/>
    <w:rsid w:val="00AE19F6"/>
    <w:rsid w:val="00AE1E54"/>
    <w:rsid w:val="00AE2312"/>
    <w:rsid w:val="00AE24AB"/>
    <w:rsid w:val="00AE3BA2"/>
    <w:rsid w:val="00AE3CBF"/>
    <w:rsid w:val="00AE48E2"/>
    <w:rsid w:val="00AE6FB2"/>
    <w:rsid w:val="00AE7FB6"/>
    <w:rsid w:val="00AF0888"/>
    <w:rsid w:val="00AF0F76"/>
    <w:rsid w:val="00AF3785"/>
    <w:rsid w:val="00AF3AD7"/>
    <w:rsid w:val="00AF443C"/>
    <w:rsid w:val="00AF611C"/>
    <w:rsid w:val="00AF72C2"/>
    <w:rsid w:val="00AF7D30"/>
    <w:rsid w:val="00B0120A"/>
    <w:rsid w:val="00B02B6D"/>
    <w:rsid w:val="00B03407"/>
    <w:rsid w:val="00B0386B"/>
    <w:rsid w:val="00B03EE8"/>
    <w:rsid w:val="00B062CD"/>
    <w:rsid w:val="00B07308"/>
    <w:rsid w:val="00B075EC"/>
    <w:rsid w:val="00B100DC"/>
    <w:rsid w:val="00B132C2"/>
    <w:rsid w:val="00B13440"/>
    <w:rsid w:val="00B1359F"/>
    <w:rsid w:val="00B13810"/>
    <w:rsid w:val="00B17715"/>
    <w:rsid w:val="00B20624"/>
    <w:rsid w:val="00B22859"/>
    <w:rsid w:val="00B22A38"/>
    <w:rsid w:val="00B242DA"/>
    <w:rsid w:val="00B245C0"/>
    <w:rsid w:val="00B256A9"/>
    <w:rsid w:val="00B265B5"/>
    <w:rsid w:val="00B26DE6"/>
    <w:rsid w:val="00B3165B"/>
    <w:rsid w:val="00B3197D"/>
    <w:rsid w:val="00B3220B"/>
    <w:rsid w:val="00B33B9A"/>
    <w:rsid w:val="00B34A61"/>
    <w:rsid w:val="00B35995"/>
    <w:rsid w:val="00B3652B"/>
    <w:rsid w:val="00B37CCC"/>
    <w:rsid w:val="00B40699"/>
    <w:rsid w:val="00B46544"/>
    <w:rsid w:val="00B4749B"/>
    <w:rsid w:val="00B47DBE"/>
    <w:rsid w:val="00B5062E"/>
    <w:rsid w:val="00B50EA7"/>
    <w:rsid w:val="00B51426"/>
    <w:rsid w:val="00B51ED6"/>
    <w:rsid w:val="00B530C9"/>
    <w:rsid w:val="00B56044"/>
    <w:rsid w:val="00B56767"/>
    <w:rsid w:val="00B56D90"/>
    <w:rsid w:val="00B56E87"/>
    <w:rsid w:val="00B609E4"/>
    <w:rsid w:val="00B62D09"/>
    <w:rsid w:val="00B63C43"/>
    <w:rsid w:val="00B63D2A"/>
    <w:rsid w:val="00B64E79"/>
    <w:rsid w:val="00B65483"/>
    <w:rsid w:val="00B6549B"/>
    <w:rsid w:val="00B6636B"/>
    <w:rsid w:val="00B701C0"/>
    <w:rsid w:val="00B72778"/>
    <w:rsid w:val="00B7474A"/>
    <w:rsid w:val="00B74889"/>
    <w:rsid w:val="00B75579"/>
    <w:rsid w:val="00B76110"/>
    <w:rsid w:val="00B76365"/>
    <w:rsid w:val="00B76752"/>
    <w:rsid w:val="00B80508"/>
    <w:rsid w:val="00B83494"/>
    <w:rsid w:val="00B845C9"/>
    <w:rsid w:val="00B8497F"/>
    <w:rsid w:val="00B84B21"/>
    <w:rsid w:val="00B859D3"/>
    <w:rsid w:val="00B85D37"/>
    <w:rsid w:val="00B85D40"/>
    <w:rsid w:val="00B9097A"/>
    <w:rsid w:val="00B923AD"/>
    <w:rsid w:val="00B93843"/>
    <w:rsid w:val="00B94E04"/>
    <w:rsid w:val="00B9568B"/>
    <w:rsid w:val="00B95A6C"/>
    <w:rsid w:val="00B9694D"/>
    <w:rsid w:val="00B979AF"/>
    <w:rsid w:val="00B97CE9"/>
    <w:rsid w:val="00BA19B1"/>
    <w:rsid w:val="00BA4C28"/>
    <w:rsid w:val="00BB0395"/>
    <w:rsid w:val="00BB2C1B"/>
    <w:rsid w:val="00BB2DC9"/>
    <w:rsid w:val="00BB342E"/>
    <w:rsid w:val="00BB3BCC"/>
    <w:rsid w:val="00BB5222"/>
    <w:rsid w:val="00BB605C"/>
    <w:rsid w:val="00BB65F7"/>
    <w:rsid w:val="00BB7E36"/>
    <w:rsid w:val="00BC0D8B"/>
    <w:rsid w:val="00BC20B5"/>
    <w:rsid w:val="00BC337E"/>
    <w:rsid w:val="00BC762F"/>
    <w:rsid w:val="00BD0C58"/>
    <w:rsid w:val="00BD2303"/>
    <w:rsid w:val="00BD2490"/>
    <w:rsid w:val="00BD3FE2"/>
    <w:rsid w:val="00BD601D"/>
    <w:rsid w:val="00BD69C2"/>
    <w:rsid w:val="00BD6E49"/>
    <w:rsid w:val="00BE2371"/>
    <w:rsid w:val="00BE49DC"/>
    <w:rsid w:val="00BE7ADC"/>
    <w:rsid w:val="00BF2891"/>
    <w:rsid w:val="00BF2C17"/>
    <w:rsid w:val="00BF4EB0"/>
    <w:rsid w:val="00BF4FBC"/>
    <w:rsid w:val="00C00682"/>
    <w:rsid w:val="00C00A44"/>
    <w:rsid w:val="00C01604"/>
    <w:rsid w:val="00C024E0"/>
    <w:rsid w:val="00C02957"/>
    <w:rsid w:val="00C0328B"/>
    <w:rsid w:val="00C0544E"/>
    <w:rsid w:val="00C054C0"/>
    <w:rsid w:val="00C05B4A"/>
    <w:rsid w:val="00C063FA"/>
    <w:rsid w:val="00C06D7E"/>
    <w:rsid w:val="00C07437"/>
    <w:rsid w:val="00C07752"/>
    <w:rsid w:val="00C1024E"/>
    <w:rsid w:val="00C1080E"/>
    <w:rsid w:val="00C115A8"/>
    <w:rsid w:val="00C14485"/>
    <w:rsid w:val="00C15223"/>
    <w:rsid w:val="00C16835"/>
    <w:rsid w:val="00C16CBA"/>
    <w:rsid w:val="00C2034C"/>
    <w:rsid w:val="00C20842"/>
    <w:rsid w:val="00C21EB8"/>
    <w:rsid w:val="00C22A9B"/>
    <w:rsid w:val="00C24640"/>
    <w:rsid w:val="00C2474B"/>
    <w:rsid w:val="00C24C0A"/>
    <w:rsid w:val="00C27317"/>
    <w:rsid w:val="00C3054E"/>
    <w:rsid w:val="00C3232F"/>
    <w:rsid w:val="00C33031"/>
    <w:rsid w:val="00C34136"/>
    <w:rsid w:val="00C4030A"/>
    <w:rsid w:val="00C411F5"/>
    <w:rsid w:val="00C419D3"/>
    <w:rsid w:val="00C43461"/>
    <w:rsid w:val="00C45986"/>
    <w:rsid w:val="00C45B12"/>
    <w:rsid w:val="00C46125"/>
    <w:rsid w:val="00C46A06"/>
    <w:rsid w:val="00C4722C"/>
    <w:rsid w:val="00C47D20"/>
    <w:rsid w:val="00C47E21"/>
    <w:rsid w:val="00C47E25"/>
    <w:rsid w:val="00C50514"/>
    <w:rsid w:val="00C510EC"/>
    <w:rsid w:val="00C52466"/>
    <w:rsid w:val="00C53E9C"/>
    <w:rsid w:val="00C54257"/>
    <w:rsid w:val="00C5478D"/>
    <w:rsid w:val="00C54E23"/>
    <w:rsid w:val="00C55002"/>
    <w:rsid w:val="00C55BBB"/>
    <w:rsid w:val="00C569FC"/>
    <w:rsid w:val="00C56EE6"/>
    <w:rsid w:val="00C57D65"/>
    <w:rsid w:val="00C61738"/>
    <w:rsid w:val="00C63351"/>
    <w:rsid w:val="00C63A6E"/>
    <w:rsid w:val="00C67B11"/>
    <w:rsid w:val="00C67B33"/>
    <w:rsid w:val="00C700E9"/>
    <w:rsid w:val="00C70E8B"/>
    <w:rsid w:val="00C729ED"/>
    <w:rsid w:val="00C7336D"/>
    <w:rsid w:val="00C73BA2"/>
    <w:rsid w:val="00C77139"/>
    <w:rsid w:val="00C80E14"/>
    <w:rsid w:val="00C8474C"/>
    <w:rsid w:val="00C85422"/>
    <w:rsid w:val="00C85D63"/>
    <w:rsid w:val="00C926E2"/>
    <w:rsid w:val="00C93087"/>
    <w:rsid w:val="00C93284"/>
    <w:rsid w:val="00C936EA"/>
    <w:rsid w:val="00C949D8"/>
    <w:rsid w:val="00C96CCA"/>
    <w:rsid w:val="00C975A3"/>
    <w:rsid w:val="00CA0DCB"/>
    <w:rsid w:val="00CA0EB5"/>
    <w:rsid w:val="00CA11ED"/>
    <w:rsid w:val="00CA298E"/>
    <w:rsid w:val="00CA4FA8"/>
    <w:rsid w:val="00CA5661"/>
    <w:rsid w:val="00CB13C3"/>
    <w:rsid w:val="00CB1846"/>
    <w:rsid w:val="00CB2A2B"/>
    <w:rsid w:val="00CB4097"/>
    <w:rsid w:val="00CB49C5"/>
    <w:rsid w:val="00CB5279"/>
    <w:rsid w:val="00CB65BA"/>
    <w:rsid w:val="00CB6B48"/>
    <w:rsid w:val="00CB70E0"/>
    <w:rsid w:val="00CC0474"/>
    <w:rsid w:val="00CC10E0"/>
    <w:rsid w:val="00CC13E8"/>
    <w:rsid w:val="00CC1449"/>
    <w:rsid w:val="00CC1621"/>
    <w:rsid w:val="00CC38C3"/>
    <w:rsid w:val="00CC4BE2"/>
    <w:rsid w:val="00CD02D2"/>
    <w:rsid w:val="00CD1876"/>
    <w:rsid w:val="00CD2D86"/>
    <w:rsid w:val="00CD335A"/>
    <w:rsid w:val="00CD54CF"/>
    <w:rsid w:val="00CD6912"/>
    <w:rsid w:val="00CD71CA"/>
    <w:rsid w:val="00CD74F2"/>
    <w:rsid w:val="00CD7973"/>
    <w:rsid w:val="00CD7C27"/>
    <w:rsid w:val="00CE1B41"/>
    <w:rsid w:val="00CE3201"/>
    <w:rsid w:val="00CE4ECE"/>
    <w:rsid w:val="00CE77CE"/>
    <w:rsid w:val="00CF0012"/>
    <w:rsid w:val="00CF00B2"/>
    <w:rsid w:val="00CF07EB"/>
    <w:rsid w:val="00CF12AE"/>
    <w:rsid w:val="00CF1920"/>
    <w:rsid w:val="00CF256B"/>
    <w:rsid w:val="00CF2A36"/>
    <w:rsid w:val="00CF2AA3"/>
    <w:rsid w:val="00CF3B23"/>
    <w:rsid w:val="00CF3CB3"/>
    <w:rsid w:val="00CF4E69"/>
    <w:rsid w:val="00CF6809"/>
    <w:rsid w:val="00CF719F"/>
    <w:rsid w:val="00CF73EA"/>
    <w:rsid w:val="00D00FAD"/>
    <w:rsid w:val="00D03F95"/>
    <w:rsid w:val="00D04675"/>
    <w:rsid w:val="00D05272"/>
    <w:rsid w:val="00D05F7C"/>
    <w:rsid w:val="00D06A4B"/>
    <w:rsid w:val="00D06B9A"/>
    <w:rsid w:val="00D1077F"/>
    <w:rsid w:val="00D116EB"/>
    <w:rsid w:val="00D11E17"/>
    <w:rsid w:val="00D12219"/>
    <w:rsid w:val="00D14A77"/>
    <w:rsid w:val="00D15ECD"/>
    <w:rsid w:val="00D16099"/>
    <w:rsid w:val="00D17335"/>
    <w:rsid w:val="00D22829"/>
    <w:rsid w:val="00D25E89"/>
    <w:rsid w:val="00D32AE0"/>
    <w:rsid w:val="00D3421F"/>
    <w:rsid w:val="00D34685"/>
    <w:rsid w:val="00D408DF"/>
    <w:rsid w:val="00D415CE"/>
    <w:rsid w:val="00D44989"/>
    <w:rsid w:val="00D44CD5"/>
    <w:rsid w:val="00D46285"/>
    <w:rsid w:val="00D46D8E"/>
    <w:rsid w:val="00D46F83"/>
    <w:rsid w:val="00D47A4A"/>
    <w:rsid w:val="00D522CA"/>
    <w:rsid w:val="00D53B66"/>
    <w:rsid w:val="00D53F56"/>
    <w:rsid w:val="00D5633D"/>
    <w:rsid w:val="00D564D2"/>
    <w:rsid w:val="00D56B2F"/>
    <w:rsid w:val="00D56DBA"/>
    <w:rsid w:val="00D56E1B"/>
    <w:rsid w:val="00D57E98"/>
    <w:rsid w:val="00D60834"/>
    <w:rsid w:val="00D60839"/>
    <w:rsid w:val="00D6153D"/>
    <w:rsid w:val="00D6384D"/>
    <w:rsid w:val="00D63C9B"/>
    <w:rsid w:val="00D63CE4"/>
    <w:rsid w:val="00D63FB1"/>
    <w:rsid w:val="00D64ABF"/>
    <w:rsid w:val="00D650D8"/>
    <w:rsid w:val="00D6641A"/>
    <w:rsid w:val="00D7224E"/>
    <w:rsid w:val="00D7374A"/>
    <w:rsid w:val="00D74463"/>
    <w:rsid w:val="00D76446"/>
    <w:rsid w:val="00D76898"/>
    <w:rsid w:val="00D77837"/>
    <w:rsid w:val="00D8001E"/>
    <w:rsid w:val="00D801F3"/>
    <w:rsid w:val="00D811CF"/>
    <w:rsid w:val="00D864C3"/>
    <w:rsid w:val="00D8659A"/>
    <w:rsid w:val="00D866CE"/>
    <w:rsid w:val="00D928DF"/>
    <w:rsid w:val="00D930DB"/>
    <w:rsid w:val="00D93875"/>
    <w:rsid w:val="00D966C8"/>
    <w:rsid w:val="00DA2130"/>
    <w:rsid w:val="00DA385D"/>
    <w:rsid w:val="00DA50CD"/>
    <w:rsid w:val="00DA57D4"/>
    <w:rsid w:val="00DA656A"/>
    <w:rsid w:val="00DA7245"/>
    <w:rsid w:val="00DB0FEB"/>
    <w:rsid w:val="00DB3751"/>
    <w:rsid w:val="00DB3F25"/>
    <w:rsid w:val="00DB569B"/>
    <w:rsid w:val="00DC1022"/>
    <w:rsid w:val="00DC27FE"/>
    <w:rsid w:val="00DC3DFA"/>
    <w:rsid w:val="00DC4E86"/>
    <w:rsid w:val="00DC5CFA"/>
    <w:rsid w:val="00DC5E18"/>
    <w:rsid w:val="00DC6F43"/>
    <w:rsid w:val="00DD0686"/>
    <w:rsid w:val="00DD1D38"/>
    <w:rsid w:val="00DD21E2"/>
    <w:rsid w:val="00DD2A0C"/>
    <w:rsid w:val="00DD3065"/>
    <w:rsid w:val="00DD34D1"/>
    <w:rsid w:val="00DD645F"/>
    <w:rsid w:val="00DD6550"/>
    <w:rsid w:val="00DE0418"/>
    <w:rsid w:val="00DE09AB"/>
    <w:rsid w:val="00DE3877"/>
    <w:rsid w:val="00DE4D1B"/>
    <w:rsid w:val="00DE4D20"/>
    <w:rsid w:val="00DE6DEC"/>
    <w:rsid w:val="00DF0525"/>
    <w:rsid w:val="00DF34DD"/>
    <w:rsid w:val="00DF3D11"/>
    <w:rsid w:val="00DF410E"/>
    <w:rsid w:val="00E0047D"/>
    <w:rsid w:val="00E00A08"/>
    <w:rsid w:val="00E01BC8"/>
    <w:rsid w:val="00E01F3E"/>
    <w:rsid w:val="00E02973"/>
    <w:rsid w:val="00E053BD"/>
    <w:rsid w:val="00E057BA"/>
    <w:rsid w:val="00E0591F"/>
    <w:rsid w:val="00E066E9"/>
    <w:rsid w:val="00E06EE9"/>
    <w:rsid w:val="00E116E7"/>
    <w:rsid w:val="00E11D64"/>
    <w:rsid w:val="00E12E82"/>
    <w:rsid w:val="00E13A20"/>
    <w:rsid w:val="00E154C2"/>
    <w:rsid w:val="00E15B24"/>
    <w:rsid w:val="00E17728"/>
    <w:rsid w:val="00E22AA8"/>
    <w:rsid w:val="00E267C6"/>
    <w:rsid w:val="00E3363B"/>
    <w:rsid w:val="00E36A0E"/>
    <w:rsid w:val="00E37927"/>
    <w:rsid w:val="00E402E2"/>
    <w:rsid w:val="00E403C4"/>
    <w:rsid w:val="00E414DB"/>
    <w:rsid w:val="00E42D48"/>
    <w:rsid w:val="00E4546F"/>
    <w:rsid w:val="00E45C76"/>
    <w:rsid w:val="00E467A4"/>
    <w:rsid w:val="00E469CD"/>
    <w:rsid w:val="00E47F81"/>
    <w:rsid w:val="00E51299"/>
    <w:rsid w:val="00E53B33"/>
    <w:rsid w:val="00E56306"/>
    <w:rsid w:val="00E56575"/>
    <w:rsid w:val="00E615FE"/>
    <w:rsid w:val="00E635D3"/>
    <w:rsid w:val="00E66DB3"/>
    <w:rsid w:val="00E67D1A"/>
    <w:rsid w:val="00E71654"/>
    <w:rsid w:val="00E72E09"/>
    <w:rsid w:val="00E73028"/>
    <w:rsid w:val="00E7389E"/>
    <w:rsid w:val="00E80638"/>
    <w:rsid w:val="00E80D6C"/>
    <w:rsid w:val="00E8253E"/>
    <w:rsid w:val="00E82AB5"/>
    <w:rsid w:val="00E843B2"/>
    <w:rsid w:val="00E84469"/>
    <w:rsid w:val="00E85856"/>
    <w:rsid w:val="00E86BEE"/>
    <w:rsid w:val="00E86FEF"/>
    <w:rsid w:val="00E871DA"/>
    <w:rsid w:val="00E90ADD"/>
    <w:rsid w:val="00E912CA"/>
    <w:rsid w:val="00E92FB5"/>
    <w:rsid w:val="00E9528C"/>
    <w:rsid w:val="00E965D7"/>
    <w:rsid w:val="00E96AB7"/>
    <w:rsid w:val="00E96E2B"/>
    <w:rsid w:val="00EA1892"/>
    <w:rsid w:val="00EA224A"/>
    <w:rsid w:val="00EA26C8"/>
    <w:rsid w:val="00EA3DD9"/>
    <w:rsid w:val="00EA46EF"/>
    <w:rsid w:val="00EA6B52"/>
    <w:rsid w:val="00EB0CF8"/>
    <w:rsid w:val="00EB2C19"/>
    <w:rsid w:val="00EB33E0"/>
    <w:rsid w:val="00EB3DF6"/>
    <w:rsid w:val="00EB56B1"/>
    <w:rsid w:val="00EB7D18"/>
    <w:rsid w:val="00EB7E64"/>
    <w:rsid w:val="00EC13AB"/>
    <w:rsid w:val="00EC1D9B"/>
    <w:rsid w:val="00EC1E17"/>
    <w:rsid w:val="00EC3E6C"/>
    <w:rsid w:val="00EC73C9"/>
    <w:rsid w:val="00EC74BF"/>
    <w:rsid w:val="00EC7C37"/>
    <w:rsid w:val="00ED0EFB"/>
    <w:rsid w:val="00ED21A6"/>
    <w:rsid w:val="00ED3875"/>
    <w:rsid w:val="00ED3A06"/>
    <w:rsid w:val="00ED5692"/>
    <w:rsid w:val="00ED5811"/>
    <w:rsid w:val="00ED69DF"/>
    <w:rsid w:val="00EE1349"/>
    <w:rsid w:val="00EE46EE"/>
    <w:rsid w:val="00EE472C"/>
    <w:rsid w:val="00EE5AC3"/>
    <w:rsid w:val="00EF052F"/>
    <w:rsid w:val="00EF1B27"/>
    <w:rsid w:val="00EF5F49"/>
    <w:rsid w:val="00EF6CDA"/>
    <w:rsid w:val="00F001E3"/>
    <w:rsid w:val="00F00F49"/>
    <w:rsid w:val="00F00FDC"/>
    <w:rsid w:val="00F03104"/>
    <w:rsid w:val="00F035E8"/>
    <w:rsid w:val="00F04250"/>
    <w:rsid w:val="00F04364"/>
    <w:rsid w:val="00F05699"/>
    <w:rsid w:val="00F07F12"/>
    <w:rsid w:val="00F15A85"/>
    <w:rsid w:val="00F16B88"/>
    <w:rsid w:val="00F173C2"/>
    <w:rsid w:val="00F2097D"/>
    <w:rsid w:val="00F24798"/>
    <w:rsid w:val="00F24912"/>
    <w:rsid w:val="00F24A0A"/>
    <w:rsid w:val="00F25359"/>
    <w:rsid w:val="00F25A11"/>
    <w:rsid w:val="00F25BDE"/>
    <w:rsid w:val="00F25C4E"/>
    <w:rsid w:val="00F26029"/>
    <w:rsid w:val="00F273F9"/>
    <w:rsid w:val="00F27EDD"/>
    <w:rsid w:val="00F315E8"/>
    <w:rsid w:val="00F31C3C"/>
    <w:rsid w:val="00F33114"/>
    <w:rsid w:val="00F35123"/>
    <w:rsid w:val="00F352E4"/>
    <w:rsid w:val="00F37885"/>
    <w:rsid w:val="00F4049A"/>
    <w:rsid w:val="00F4084B"/>
    <w:rsid w:val="00F40ABA"/>
    <w:rsid w:val="00F40D2C"/>
    <w:rsid w:val="00F41CBD"/>
    <w:rsid w:val="00F428A5"/>
    <w:rsid w:val="00F43D98"/>
    <w:rsid w:val="00F44679"/>
    <w:rsid w:val="00F45D65"/>
    <w:rsid w:val="00F46259"/>
    <w:rsid w:val="00F47064"/>
    <w:rsid w:val="00F47163"/>
    <w:rsid w:val="00F50375"/>
    <w:rsid w:val="00F5102B"/>
    <w:rsid w:val="00F513D3"/>
    <w:rsid w:val="00F51BEC"/>
    <w:rsid w:val="00F52813"/>
    <w:rsid w:val="00F53828"/>
    <w:rsid w:val="00F5384C"/>
    <w:rsid w:val="00F559AA"/>
    <w:rsid w:val="00F567F0"/>
    <w:rsid w:val="00F56AB7"/>
    <w:rsid w:val="00F61390"/>
    <w:rsid w:val="00F6382E"/>
    <w:rsid w:val="00F6536A"/>
    <w:rsid w:val="00F67305"/>
    <w:rsid w:val="00F67A6A"/>
    <w:rsid w:val="00F70D67"/>
    <w:rsid w:val="00F712AC"/>
    <w:rsid w:val="00F715D4"/>
    <w:rsid w:val="00F728B7"/>
    <w:rsid w:val="00F749F6"/>
    <w:rsid w:val="00F75D7B"/>
    <w:rsid w:val="00F76EDD"/>
    <w:rsid w:val="00F80C5C"/>
    <w:rsid w:val="00F81728"/>
    <w:rsid w:val="00F83E77"/>
    <w:rsid w:val="00F84095"/>
    <w:rsid w:val="00F84F51"/>
    <w:rsid w:val="00F850EC"/>
    <w:rsid w:val="00F8699D"/>
    <w:rsid w:val="00F87DB7"/>
    <w:rsid w:val="00F904D8"/>
    <w:rsid w:val="00F914E3"/>
    <w:rsid w:val="00F930AF"/>
    <w:rsid w:val="00F93207"/>
    <w:rsid w:val="00F95622"/>
    <w:rsid w:val="00F961F3"/>
    <w:rsid w:val="00F96BCB"/>
    <w:rsid w:val="00F96C87"/>
    <w:rsid w:val="00F96CE7"/>
    <w:rsid w:val="00FA07BB"/>
    <w:rsid w:val="00FA2BDB"/>
    <w:rsid w:val="00FA31AE"/>
    <w:rsid w:val="00FA4D7C"/>
    <w:rsid w:val="00FA7E5C"/>
    <w:rsid w:val="00FB285C"/>
    <w:rsid w:val="00FB2DA2"/>
    <w:rsid w:val="00FB41B0"/>
    <w:rsid w:val="00FB7EB8"/>
    <w:rsid w:val="00FC18FD"/>
    <w:rsid w:val="00FC210E"/>
    <w:rsid w:val="00FC2CBB"/>
    <w:rsid w:val="00FC4177"/>
    <w:rsid w:val="00FC712D"/>
    <w:rsid w:val="00FC7346"/>
    <w:rsid w:val="00FD05C4"/>
    <w:rsid w:val="00FD0C77"/>
    <w:rsid w:val="00FD1348"/>
    <w:rsid w:val="00FD2A38"/>
    <w:rsid w:val="00FD5031"/>
    <w:rsid w:val="00FD59C4"/>
    <w:rsid w:val="00FE6686"/>
    <w:rsid w:val="00FE784E"/>
    <w:rsid w:val="00FE7959"/>
    <w:rsid w:val="00FF0DF3"/>
    <w:rsid w:val="00FF174B"/>
    <w:rsid w:val="00FF1BBE"/>
    <w:rsid w:val="00FF1E37"/>
    <w:rsid w:val="00FF5839"/>
    <w:rsid w:val="00FF6263"/>
    <w:rsid w:val="0BF223F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BA666"/>
  <w15:chartTrackingRefBased/>
  <w15:docId w15:val="{F1D2F762-64C6-43BC-8590-CB704A0E0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2097D"/>
    <w:pPr>
      <w:spacing w:after="200" w:line="276" w:lineRule="auto"/>
    </w:pPr>
    <w:rPr>
      <w:lang w:val="en-GB"/>
    </w:rPr>
  </w:style>
  <w:style w:type="paragraph" w:styleId="Overskrift1">
    <w:name w:val="heading 1"/>
    <w:basedOn w:val="Normal"/>
    <w:next w:val="Normal"/>
    <w:link w:val="Overskrift1Tegn"/>
    <w:uiPriority w:val="9"/>
    <w:qFormat/>
    <w:rsid w:val="00F2097D"/>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F2097D"/>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F2097D"/>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semiHidden/>
    <w:unhideWhenUsed/>
    <w:qFormat/>
    <w:rsid w:val="00F2097D"/>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F2097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F2097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F2097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F2097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F2097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2097D"/>
    <w:rPr>
      <w:rFonts w:asciiTheme="majorHAnsi" w:eastAsiaTheme="majorEastAsia" w:hAnsiTheme="majorHAnsi" w:cstheme="majorBidi"/>
      <w:color w:val="2F5496" w:themeColor="accent1" w:themeShade="BF"/>
      <w:sz w:val="32"/>
      <w:szCs w:val="32"/>
      <w:lang w:val="en-GB"/>
    </w:rPr>
  </w:style>
  <w:style w:type="character" w:customStyle="1" w:styleId="Overskrift2Tegn">
    <w:name w:val="Overskrift 2 Tegn"/>
    <w:basedOn w:val="Standardskriftforavsnitt"/>
    <w:link w:val="Overskrift2"/>
    <w:uiPriority w:val="9"/>
    <w:rsid w:val="00F2097D"/>
    <w:rPr>
      <w:rFonts w:asciiTheme="majorHAnsi" w:eastAsiaTheme="majorEastAsia" w:hAnsiTheme="majorHAnsi" w:cstheme="majorBidi"/>
      <w:color w:val="2F5496" w:themeColor="accent1" w:themeShade="BF"/>
      <w:sz w:val="26"/>
      <w:szCs w:val="26"/>
      <w:lang w:val="en-GB"/>
    </w:rPr>
  </w:style>
  <w:style w:type="character" w:customStyle="1" w:styleId="Overskrift3Tegn">
    <w:name w:val="Overskrift 3 Tegn"/>
    <w:basedOn w:val="Standardskriftforavsnitt"/>
    <w:link w:val="Overskrift3"/>
    <w:uiPriority w:val="9"/>
    <w:rsid w:val="00F2097D"/>
    <w:rPr>
      <w:rFonts w:asciiTheme="majorHAnsi" w:eastAsiaTheme="majorEastAsia" w:hAnsiTheme="majorHAnsi" w:cstheme="majorBidi"/>
      <w:color w:val="1F3763" w:themeColor="accent1" w:themeShade="7F"/>
      <w:sz w:val="24"/>
      <w:szCs w:val="24"/>
      <w:lang w:val="en-GB"/>
    </w:rPr>
  </w:style>
  <w:style w:type="character" w:customStyle="1" w:styleId="Overskrift4Tegn">
    <w:name w:val="Overskrift 4 Tegn"/>
    <w:basedOn w:val="Standardskriftforavsnitt"/>
    <w:link w:val="Overskrift4"/>
    <w:uiPriority w:val="9"/>
    <w:semiHidden/>
    <w:rsid w:val="00F2097D"/>
    <w:rPr>
      <w:rFonts w:asciiTheme="majorHAnsi" w:eastAsiaTheme="majorEastAsia" w:hAnsiTheme="majorHAnsi" w:cstheme="majorBidi"/>
      <w:i/>
      <w:iCs/>
      <w:color w:val="2F5496" w:themeColor="accent1" w:themeShade="BF"/>
      <w:lang w:val="en-GB"/>
    </w:rPr>
  </w:style>
  <w:style w:type="character" w:customStyle="1" w:styleId="Overskrift5Tegn">
    <w:name w:val="Overskrift 5 Tegn"/>
    <w:basedOn w:val="Standardskriftforavsnitt"/>
    <w:link w:val="Overskrift5"/>
    <w:uiPriority w:val="9"/>
    <w:semiHidden/>
    <w:rsid w:val="00F2097D"/>
    <w:rPr>
      <w:rFonts w:asciiTheme="majorHAnsi" w:eastAsiaTheme="majorEastAsia" w:hAnsiTheme="majorHAnsi" w:cstheme="majorBidi"/>
      <w:color w:val="2F5496" w:themeColor="accent1" w:themeShade="BF"/>
      <w:lang w:val="en-GB"/>
    </w:rPr>
  </w:style>
  <w:style w:type="character" w:customStyle="1" w:styleId="Overskrift6Tegn">
    <w:name w:val="Overskrift 6 Tegn"/>
    <w:basedOn w:val="Standardskriftforavsnitt"/>
    <w:link w:val="Overskrift6"/>
    <w:uiPriority w:val="9"/>
    <w:semiHidden/>
    <w:rsid w:val="00F2097D"/>
    <w:rPr>
      <w:rFonts w:asciiTheme="majorHAnsi" w:eastAsiaTheme="majorEastAsia" w:hAnsiTheme="majorHAnsi" w:cstheme="majorBidi"/>
      <w:color w:val="1F3763" w:themeColor="accent1" w:themeShade="7F"/>
      <w:lang w:val="en-GB"/>
    </w:rPr>
  </w:style>
  <w:style w:type="character" w:customStyle="1" w:styleId="Overskrift7Tegn">
    <w:name w:val="Overskrift 7 Tegn"/>
    <w:basedOn w:val="Standardskriftforavsnitt"/>
    <w:link w:val="Overskrift7"/>
    <w:uiPriority w:val="9"/>
    <w:semiHidden/>
    <w:rsid w:val="00F2097D"/>
    <w:rPr>
      <w:rFonts w:asciiTheme="majorHAnsi" w:eastAsiaTheme="majorEastAsia" w:hAnsiTheme="majorHAnsi" w:cstheme="majorBidi"/>
      <w:i/>
      <w:iCs/>
      <w:color w:val="1F3763" w:themeColor="accent1" w:themeShade="7F"/>
      <w:lang w:val="en-GB"/>
    </w:rPr>
  </w:style>
  <w:style w:type="character" w:customStyle="1" w:styleId="Overskrift8Tegn">
    <w:name w:val="Overskrift 8 Tegn"/>
    <w:basedOn w:val="Standardskriftforavsnitt"/>
    <w:link w:val="Overskrift8"/>
    <w:uiPriority w:val="9"/>
    <w:semiHidden/>
    <w:rsid w:val="00F2097D"/>
    <w:rPr>
      <w:rFonts w:asciiTheme="majorHAnsi" w:eastAsiaTheme="majorEastAsia" w:hAnsiTheme="majorHAnsi" w:cstheme="majorBidi"/>
      <w:color w:val="272727" w:themeColor="text1" w:themeTint="D8"/>
      <w:sz w:val="21"/>
      <w:szCs w:val="21"/>
      <w:lang w:val="en-GB"/>
    </w:rPr>
  </w:style>
  <w:style w:type="character" w:customStyle="1" w:styleId="Overskrift9Tegn">
    <w:name w:val="Overskrift 9 Tegn"/>
    <w:basedOn w:val="Standardskriftforavsnitt"/>
    <w:link w:val="Overskrift9"/>
    <w:uiPriority w:val="9"/>
    <w:semiHidden/>
    <w:rsid w:val="00F2097D"/>
    <w:rPr>
      <w:rFonts w:asciiTheme="majorHAnsi" w:eastAsiaTheme="majorEastAsia" w:hAnsiTheme="majorHAnsi" w:cstheme="majorBidi"/>
      <w:i/>
      <w:iCs/>
      <w:color w:val="272727" w:themeColor="text1" w:themeTint="D8"/>
      <w:sz w:val="21"/>
      <w:szCs w:val="21"/>
      <w:lang w:val="en-GB"/>
    </w:rPr>
  </w:style>
  <w:style w:type="paragraph" w:styleId="Tittel">
    <w:name w:val="Title"/>
    <w:basedOn w:val="Normal"/>
    <w:next w:val="Normal"/>
    <w:link w:val="TittelTegn"/>
    <w:uiPriority w:val="10"/>
    <w:qFormat/>
    <w:rsid w:val="00F209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2097D"/>
    <w:rPr>
      <w:rFonts w:asciiTheme="majorHAnsi" w:eastAsiaTheme="majorEastAsia" w:hAnsiTheme="majorHAnsi" w:cstheme="majorBidi"/>
      <w:spacing w:val="-10"/>
      <w:kern w:val="28"/>
      <w:sz w:val="56"/>
      <w:szCs w:val="56"/>
      <w:lang w:val="en-GB"/>
    </w:rPr>
  </w:style>
  <w:style w:type="paragraph" w:styleId="Listeavsnitt">
    <w:name w:val="List Paragraph"/>
    <w:basedOn w:val="Normal"/>
    <w:uiPriority w:val="34"/>
    <w:qFormat/>
    <w:rsid w:val="00F2097D"/>
    <w:pPr>
      <w:ind w:left="720"/>
      <w:contextualSpacing/>
    </w:pPr>
  </w:style>
  <w:style w:type="character" w:styleId="Hyperkobling">
    <w:name w:val="Hyperlink"/>
    <w:basedOn w:val="Standardskriftforavsnitt"/>
    <w:uiPriority w:val="99"/>
    <w:unhideWhenUsed/>
    <w:rsid w:val="00F2097D"/>
    <w:rPr>
      <w:color w:val="0563C1" w:themeColor="hyperlink"/>
      <w:u w:val="single"/>
    </w:rPr>
  </w:style>
  <w:style w:type="paragraph" w:styleId="Overskriftforinnholdsfortegnelse">
    <w:name w:val="TOC Heading"/>
    <w:basedOn w:val="Overskrift1"/>
    <w:next w:val="Normal"/>
    <w:uiPriority w:val="39"/>
    <w:unhideWhenUsed/>
    <w:qFormat/>
    <w:rsid w:val="00F2097D"/>
    <w:pPr>
      <w:numPr>
        <w:numId w:val="0"/>
      </w:numPr>
      <w:spacing w:line="259" w:lineRule="auto"/>
      <w:outlineLvl w:val="9"/>
    </w:pPr>
    <w:rPr>
      <w:lang w:eastAsia="nb-NO"/>
    </w:rPr>
  </w:style>
  <w:style w:type="paragraph" w:styleId="INNH1">
    <w:name w:val="toc 1"/>
    <w:basedOn w:val="Normal"/>
    <w:next w:val="Normal"/>
    <w:autoRedefine/>
    <w:uiPriority w:val="39"/>
    <w:unhideWhenUsed/>
    <w:rsid w:val="00F2097D"/>
    <w:pPr>
      <w:spacing w:after="100"/>
    </w:pPr>
  </w:style>
  <w:style w:type="paragraph" w:styleId="Topptekst">
    <w:name w:val="header"/>
    <w:basedOn w:val="Normal"/>
    <w:link w:val="TopptekstTegn"/>
    <w:uiPriority w:val="99"/>
    <w:unhideWhenUsed/>
    <w:rsid w:val="00F2097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2097D"/>
    <w:rPr>
      <w:lang w:val="en-GB"/>
    </w:rPr>
  </w:style>
  <w:style w:type="paragraph" w:styleId="Bunntekst">
    <w:name w:val="footer"/>
    <w:basedOn w:val="Normal"/>
    <w:link w:val="BunntekstTegn"/>
    <w:uiPriority w:val="99"/>
    <w:unhideWhenUsed/>
    <w:rsid w:val="00F2097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2097D"/>
    <w:rPr>
      <w:lang w:val="en-GB"/>
    </w:rPr>
  </w:style>
  <w:style w:type="table" w:styleId="Tabellrutenett">
    <w:name w:val="Table Grid"/>
    <w:basedOn w:val="Vanligtabell"/>
    <w:uiPriority w:val="39"/>
    <w:rsid w:val="00F20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ktliste">
    <w:name w:val="List Bullet"/>
    <w:basedOn w:val="Normal"/>
    <w:uiPriority w:val="99"/>
    <w:unhideWhenUsed/>
    <w:rsid w:val="00F2097D"/>
    <w:pPr>
      <w:numPr>
        <w:numId w:val="2"/>
      </w:numPr>
      <w:contextualSpacing/>
    </w:pPr>
    <w:rPr>
      <w:rFonts w:eastAsiaTheme="minorEastAsia"/>
      <w:lang w:val="nb-NO" w:eastAsia="nb-NO"/>
    </w:rPr>
  </w:style>
  <w:style w:type="paragraph" w:styleId="Sitat">
    <w:name w:val="Quote"/>
    <w:basedOn w:val="Normal"/>
    <w:next w:val="Normal"/>
    <w:link w:val="SitatTegn"/>
    <w:uiPriority w:val="29"/>
    <w:qFormat/>
    <w:rsid w:val="00F2097D"/>
    <w:rPr>
      <w:rFonts w:eastAsiaTheme="minorEastAsia"/>
      <w:i/>
      <w:iCs/>
      <w:color w:val="000000" w:themeColor="text1"/>
      <w:lang w:val="nb-NO" w:eastAsia="nb-NO"/>
    </w:rPr>
  </w:style>
  <w:style w:type="character" w:customStyle="1" w:styleId="SitatTegn">
    <w:name w:val="Sitat Tegn"/>
    <w:basedOn w:val="Standardskriftforavsnitt"/>
    <w:link w:val="Sitat"/>
    <w:uiPriority w:val="29"/>
    <w:rsid w:val="00F2097D"/>
    <w:rPr>
      <w:rFonts w:eastAsiaTheme="minorEastAsia"/>
      <w:i/>
      <w:iCs/>
      <w:color w:val="000000" w:themeColor="text1"/>
      <w:lang w:eastAsia="nb-NO"/>
    </w:rPr>
  </w:style>
  <w:style w:type="paragraph" w:styleId="INNH2">
    <w:name w:val="toc 2"/>
    <w:basedOn w:val="Normal"/>
    <w:next w:val="Normal"/>
    <w:autoRedefine/>
    <w:uiPriority w:val="39"/>
    <w:unhideWhenUsed/>
    <w:rsid w:val="00F2097D"/>
    <w:pPr>
      <w:spacing w:after="100"/>
      <w:ind w:left="220"/>
    </w:pPr>
  </w:style>
  <w:style w:type="paragraph" w:styleId="Dokumentkart">
    <w:name w:val="Document Map"/>
    <w:basedOn w:val="Normal"/>
    <w:link w:val="DokumentkartTegn"/>
    <w:uiPriority w:val="99"/>
    <w:semiHidden/>
    <w:unhideWhenUsed/>
    <w:rsid w:val="00627171"/>
    <w:pPr>
      <w:spacing w:after="0" w:line="240" w:lineRule="auto"/>
    </w:pPr>
    <w:rPr>
      <w:rFonts w:ascii="Times New Roman" w:hAnsi="Times New Roman" w:cs="Times New Roman"/>
      <w:sz w:val="24"/>
      <w:szCs w:val="24"/>
    </w:rPr>
  </w:style>
  <w:style w:type="character" w:customStyle="1" w:styleId="DokumentkartTegn">
    <w:name w:val="Dokumentkart Tegn"/>
    <w:basedOn w:val="Standardskriftforavsnitt"/>
    <w:link w:val="Dokumentkart"/>
    <w:uiPriority w:val="99"/>
    <w:semiHidden/>
    <w:rsid w:val="00627171"/>
    <w:rPr>
      <w:rFonts w:ascii="Times New Roman" w:hAnsi="Times New Roman" w:cs="Times New Roman"/>
      <w:sz w:val="24"/>
      <w:szCs w:val="24"/>
      <w:lang w:val="en-GB"/>
    </w:rPr>
  </w:style>
  <w:style w:type="paragraph" w:styleId="Undertittel">
    <w:name w:val="Subtitle"/>
    <w:basedOn w:val="Normal"/>
    <w:next w:val="Normal"/>
    <w:link w:val="UndertittelTegn"/>
    <w:uiPriority w:val="11"/>
    <w:qFormat/>
    <w:rsid w:val="00371BEF"/>
    <w:pPr>
      <w:numPr>
        <w:ilvl w:val="1"/>
      </w:numPr>
      <w:spacing w:after="160"/>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371BEF"/>
    <w:rPr>
      <w:rFonts w:eastAsiaTheme="minorEastAsia"/>
      <w:color w:val="5A5A5A" w:themeColor="text1" w:themeTint="A5"/>
      <w:spacing w:val="15"/>
      <w:lang w:val="en-GB"/>
    </w:rPr>
  </w:style>
  <w:style w:type="paragraph" w:styleId="Bobletekst">
    <w:name w:val="Balloon Text"/>
    <w:basedOn w:val="Normal"/>
    <w:link w:val="BobletekstTegn"/>
    <w:uiPriority w:val="99"/>
    <w:semiHidden/>
    <w:unhideWhenUsed/>
    <w:rsid w:val="007D00A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D00A3"/>
    <w:rPr>
      <w:rFonts w:ascii="Segoe UI" w:hAnsi="Segoe UI" w:cs="Segoe UI"/>
      <w:sz w:val="18"/>
      <w:szCs w:val="18"/>
      <w:lang w:val="en-GB"/>
    </w:rPr>
  </w:style>
  <w:style w:type="character" w:styleId="Ulstomtale">
    <w:name w:val="Unresolved Mention"/>
    <w:basedOn w:val="Standardskriftforavsnitt"/>
    <w:uiPriority w:val="99"/>
    <w:rsid w:val="00674214"/>
    <w:rPr>
      <w:color w:val="605E5C"/>
      <w:shd w:val="clear" w:color="auto" w:fill="E1DFDD"/>
    </w:rPr>
  </w:style>
  <w:style w:type="paragraph" w:styleId="INNH3">
    <w:name w:val="toc 3"/>
    <w:basedOn w:val="Normal"/>
    <w:next w:val="Normal"/>
    <w:autoRedefine/>
    <w:uiPriority w:val="39"/>
    <w:unhideWhenUsed/>
    <w:rsid w:val="0007786D"/>
    <w:pPr>
      <w:spacing w:after="100"/>
      <w:ind w:left="440"/>
    </w:pPr>
  </w:style>
  <w:style w:type="paragraph" w:styleId="Bildetekst">
    <w:name w:val="caption"/>
    <w:basedOn w:val="Normal"/>
    <w:next w:val="Normal"/>
    <w:uiPriority w:val="35"/>
    <w:unhideWhenUsed/>
    <w:qFormat/>
    <w:rsid w:val="00CF00B2"/>
    <w:pPr>
      <w:spacing w:line="240" w:lineRule="auto"/>
    </w:pPr>
    <w:rPr>
      <w:i/>
      <w:iCs/>
      <w:color w:val="44546A" w:themeColor="text2"/>
      <w:sz w:val="18"/>
      <w:szCs w:val="18"/>
    </w:rPr>
  </w:style>
  <w:style w:type="character" w:styleId="Fulgthyperkobling">
    <w:name w:val="FollowedHyperlink"/>
    <w:basedOn w:val="Standardskriftforavsnitt"/>
    <w:uiPriority w:val="99"/>
    <w:semiHidden/>
    <w:unhideWhenUsed/>
    <w:rsid w:val="00942DC7"/>
    <w:rPr>
      <w:color w:val="954F72" w:themeColor="followedHyperlink"/>
      <w:u w:val="single"/>
    </w:rPr>
  </w:style>
  <w:style w:type="character" w:customStyle="1" w:styleId="articletitle">
    <w:name w:val="articletitle"/>
    <w:basedOn w:val="Standardskriftforavsnitt"/>
    <w:rsid w:val="008421C3"/>
  </w:style>
  <w:style w:type="character" w:customStyle="1" w:styleId="articleauthor">
    <w:name w:val="articleauthor"/>
    <w:basedOn w:val="Standardskriftforavsnitt"/>
    <w:rsid w:val="008421C3"/>
  </w:style>
  <w:style w:type="character" w:customStyle="1" w:styleId="authoraffiliation">
    <w:name w:val="authoraffiliation"/>
    <w:basedOn w:val="Standardskriftforavsnitt"/>
    <w:rsid w:val="008421C3"/>
  </w:style>
  <w:style w:type="character" w:styleId="Utheving">
    <w:name w:val="Emphasis"/>
    <w:basedOn w:val="Standardskriftforavsnitt"/>
    <w:uiPriority w:val="20"/>
    <w:qFormat/>
    <w:rsid w:val="00A33D70"/>
    <w:rPr>
      <w:i/>
      <w:iCs/>
    </w:rPr>
  </w:style>
  <w:style w:type="character" w:customStyle="1" w:styleId="avsnittnummer">
    <w:name w:val="avsnittnummer"/>
    <w:basedOn w:val="Standardskriftforavsnitt"/>
    <w:rsid w:val="00A33D70"/>
  </w:style>
  <w:style w:type="paragraph" w:customStyle="1" w:styleId="mortaga">
    <w:name w:val="mortag_a"/>
    <w:basedOn w:val="Normal"/>
    <w:rsid w:val="00A33D70"/>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paragraph" w:styleId="NormalWeb">
    <w:name w:val="Normal (Web)"/>
    <w:basedOn w:val="Normal"/>
    <w:uiPriority w:val="99"/>
    <w:semiHidden/>
    <w:unhideWhenUsed/>
    <w:rsid w:val="00262FB9"/>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character" w:styleId="Sterk">
    <w:name w:val="Strong"/>
    <w:basedOn w:val="Standardskriftforavsnitt"/>
    <w:uiPriority w:val="22"/>
    <w:qFormat/>
    <w:rsid w:val="000036C1"/>
    <w:rPr>
      <w:b/>
      <w:bCs/>
    </w:rPr>
  </w:style>
  <w:style w:type="paragraph" w:styleId="Sluttnotetekst">
    <w:name w:val="endnote text"/>
    <w:basedOn w:val="Normal"/>
    <w:link w:val="SluttnotetekstTegn"/>
    <w:uiPriority w:val="99"/>
    <w:semiHidden/>
    <w:unhideWhenUsed/>
    <w:rsid w:val="00216FA6"/>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216FA6"/>
    <w:rPr>
      <w:sz w:val="20"/>
      <w:szCs w:val="20"/>
      <w:lang w:val="en-GB"/>
    </w:rPr>
  </w:style>
  <w:style w:type="character" w:styleId="Sluttnotereferanse">
    <w:name w:val="endnote reference"/>
    <w:basedOn w:val="Standardskriftforavsnitt"/>
    <w:uiPriority w:val="99"/>
    <w:semiHidden/>
    <w:unhideWhenUsed/>
    <w:rsid w:val="00216FA6"/>
    <w:rPr>
      <w:vertAlign w:val="superscript"/>
    </w:rPr>
  </w:style>
  <w:style w:type="paragraph" w:styleId="Bibliografi">
    <w:name w:val="Bibliography"/>
    <w:basedOn w:val="Normal"/>
    <w:next w:val="Normal"/>
    <w:uiPriority w:val="37"/>
    <w:unhideWhenUsed/>
    <w:rsid w:val="00216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420">
      <w:bodyDiv w:val="1"/>
      <w:marLeft w:val="0"/>
      <w:marRight w:val="0"/>
      <w:marTop w:val="0"/>
      <w:marBottom w:val="0"/>
      <w:divBdr>
        <w:top w:val="none" w:sz="0" w:space="0" w:color="auto"/>
        <w:left w:val="none" w:sz="0" w:space="0" w:color="auto"/>
        <w:bottom w:val="none" w:sz="0" w:space="0" w:color="auto"/>
        <w:right w:val="none" w:sz="0" w:space="0" w:color="auto"/>
      </w:divBdr>
    </w:div>
    <w:div w:id="32274571">
      <w:bodyDiv w:val="1"/>
      <w:marLeft w:val="0"/>
      <w:marRight w:val="0"/>
      <w:marTop w:val="0"/>
      <w:marBottom w:val="0"/>
      <w:divBdr>
        <w:top w:val="none" w:sz="0" w:space="0" w:color="auto"/>
        <w:left w:val="none" w:sz="0" w:space="0" w:color="auto"/>
        <w:bottom w:val="none" w:sz="0" w:space="0" w:color="auto"/>
        <w:right w:val="none" w:sz="0" w:space="0" w:color="auto"/>
      </w:divBdr>
    </w:div>
    <w:div w:id="73627487">
      <w:bodyDiv w:val="1"/>
      <w:marLeft w:val="0"/>
      <w:marRight w:val="0"/>
      <w:marTop w:val="0"/>
      <w:marBottom w:val="0"/>
      <w:divBdr>
        <w:top w:val="none" w:sz="0" w:space="0" w:color="auto"/>
        <w:left w:val="none" w:sz="0" w:space="0" w:color="auto"/>
        <w:bottom w:val="none" w:sz="0" w:space="0" w:color="auto"/>
        <w:right w:val="none" w:sz="0" w:space="0" w:color="auto"/>
      </w:divBdr>
    </w:div>
    <w:div w:id="95292701">
      <w:bodyDiv w:val="1"/>
      <w:marLeft w:val="0"/>
      <w:marRight w:val="0"/>
      <w:marTop w:val="0"/>
      <w:marBottom w:val="0"/>
      <w:divBdr>
        <w:top w:val="none" w:sz="0" w:space="0" w:color="auto"/>
        <w:left w:val="none" w:sz="0" w:space="0" w:color="auto"/>
        <w:bottom w:val="none" w:sz="0" w:space="0" w:color="auto"/>
        <w:right w:val="none" w:sz="0" w:space="0" w:color="auto"/>
      </w:divBdr>
    </w:div>
    <w:div w:id="132525421">
      <w:bodyDiv w:val="1"/>
      <w:marLeft w:val="0"/>
      <w:marRight w:val="0"/>
      <w:marTop w:val="0"/>
      <w:marBottom w:val="0"/>
      <w:divBdr>
        <w:top w:val="none" w:sz="0" w:space="0" w:color="auto"/>
        <w:left w:val="none" w:sz="0" w:space="0" w:color="auto"/>
        <w:bottom w:val="none" w:sz="0" w:space="0" w:color="auto"/>
        <w:right w:val="none" w:sz="0" w:space="0" w:color="auto"/>
      </w:divBdr>
    </w:div>
    <w:div w:id="136840302">
      <w:bodyDiv w:val="1"/>
      <w:marLeft w:val="0"/>
      <w:marRight w:val="0"/>
      <w:marTop w:val="0"/>
      <w:marBottom w:val="0"/>
      <w:divBdr>
        <w:top w:val="none" w:sz="0" w:space="0" w:color="auto"/>
        <w:left w:val="none" w:sz="0" w:space="0" w:color="auto"/>
        <w:bottom w:val="none" w:sz="0" w:space="0" w:color="auto"/>
        <w:right w:val="none" w:sz="0" w:space="0" w:color="auto"/>
      </w:divBdr>
    </w:div>
    <w:div w:id="173036037">
      <w:bodyDiv w:val="1"/>
      <w:marLeft w:val="0"/>
      <w:marRight w:val="0"/>
      <w:marTop w:val="0"/>
      <w:marBottom w:val="0"/>
      <w:divBdr>
        <w:top w:val="none" w:sz="0" w:space="0" w:color="auto"/>
        <w:left w:val="none" w:sz="0" w:space="0" w:color="auto"/>
        <w:bottom w:val="none" w:sz="0" w:space="0" w:color="auto"/>
        <w:right w:val="none" w:sz="0" w:space="0" w:color="auto"/>
      </w:divBdr>
    </w:div>
    <w:div w:id="218706356">
      <w:bodyDiv w:val="1"/>
      <w:marLeft w:val="0"/>
      <w:marRight w:val="0"/>
      <w:marTop w:val="0"/>
      <w:marBottom w:val="0"/>
      <w:divBdr>
        <w:top w:val="none" w:sz="0" w:space="0" w:color="auto"/>
        <w:left w:val="none" w:sz="0" w:space="0" w:color="auto"/>
        <w:bottom w:val="none" w:sz="0" w:space="0" w:color="auto"/>
        <w:right w:val="none" w:sz="0" w:space="0" w:color="auto"/>
      </w:divBdr>
      <w:divsChild>
        <w:div w:id="1619528675">
          <w:marLeft w:val="0"/>
          <w:marRight w:val="0"/>
          <w:marTop w:val="0"/>
          <w:marBottom w:val="0"/>
          <w:divBdr>
            <w:top w:val="none" w:sz="0" w:space="0" w:color="auto"/>
            <w:left w:val="none" w:sz="0" w:space="0" w:color="auto"/>
            <w:bottom w:val="none" w:sz="0" w:space="0" w:color="auto"/>
            <w:right w:val="none" w:sz="0" w:space="0" w:color="auto"/>
          </w:divBdr>
          <w:divsChild>
            <w:div w:id="1360007689">
              <w:marLeft w:val="0"/>
              <w:marRight w:val="0"/>
              <w:marTop w:val="0"/>
              <w:marBottom w:val="0"/>
              <w:divBdr>
                <w:top w:val="none" w:sz="0" w:space="0" w:color="auto"/>
                <w:left w:val="none" w:sz="0" w:space="0" w:color="auto"/>
                <w:bottom w:val="none" w:sz="0" w:space="0" w:color="auto"/>
                <w:right w:val="none" w:sz="0" w:space="0" w:color="auto"/>
              </w:divBdr>
              <w:divsChild>
                <w:div w:id="934705569">
                  <w:marLeft w:val="0"/>
                  <w:marRight w:val="0"/>
                  <w:marTop w:val="0"/>
                  <w:marBottom w:val="0"/>
                  <w:divBdr>
                    <w:top w:val="none" w:sz="0" w:space="0" w:color="auto"/>
                    <w:left w:val="none" w:sz="0" w:space="0" w:color="auto"/>
                    <w:bottom w:val="none" w:sz="0" w:space="0" w:color="auto"/>
                    <w:right w:val="none" w:sz="0" w:space="0" w:color="auto"/>
                  </w:divBdr>
                  <w:divsChild>
                    <w:div w:id="1095007512">
                      <w:marLeft w:val="0"/>
                      <w:marRight w:val="0"/>
                      <w:marTop w:val="0"/>
                      <w:marBottom w:val="0"/>
                      <w:divBdr>
                        <w:top w:val="none" w:sz="0" w:space="0" w:color="auto"/>
                        <w:left w:val="none" w:sz="0" w:space="0" w:color="auto"/>
                        <w:bottom w:val="none" w:sz="0" w:space="0" w:color="auto"/>
                        <w:right w:val="none" w:sz="0" w:space="0" w:color="auto"/>
                      </w:divBdr>
                      <w:divsChild>
                        <w:div w:id="437217079">
                          <w:marLeft w:val="0"/>
                          <w:marRight w:val="0"/>
                          <w:marTop w:val="0"/>
                          <w:marBottom w:val="0"/>
                          <w:divBdr>
                            <w:top w:val="none" w:sz="0" w:space="0" w:color="auto"/>
                            <w:left w:val="none" w:sz="0" w:space="0" w:color="auto"/>
                            <w:bottom w:val="none" w:sz="0" w:space="0" w:color="auto"/>
                            <w:right w:val="none" w:sz="0" w:space="0" w:color="auto"/>
                          </w:divBdr>
                          <w:divsChild>
                            <w:div w:id="187276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311300">
      <w:bodyDiv w:val="1"/>
      <w:marLeft w:val="0"/>
      <w:marRight w:val="0"/>
      <w:marTop w:val="0"/>
      <w:marBottom w:val="0"/>
      <w:divBdr>
        <w:top w:val="none" w:sz="0" w:space="0" w:color="auto"/>
        <w:left w:val="none" w:sz="0" w:space="0" w:color="auto"/>
        <w:bottom w:val="none" w:sz="0" w:space="0" w:color="auto"/>
        <w:right w:val="none" w:sz="0" w:space="0" w:color="auto"/>
      </w:divBdr>
    </w:div>
    <w:div w:id="334309606">
      <w:bodyDiv w:val="1"/>
      <w:marLeft w:val="0"/>
      <w:marRight w:val="0"/>
      <w:marTop w:val="0"/>
      <w:marBottom w:val="0"/>
      <w:divBdr>
        <w:top w:val="none" w:sz="0" w:space="0" w:color="auto"/>
        <w:left w:val="none" w:sz="0" w:space="0" w:color="auto"/>
        <w:bottom w:val="none" w:sz="0" w:space="0" w:color="auto"/>
        <w:right w:val="none" w:sz="0" w:space="0" w:color="auto"/>
      </w:divBdr>
    </w:div>
    <w:div w:id="338700686">
      <w:bodyDiv w:val="1"/>
      <w:marLeft w:val="0"/>
      <w:marRight w:val="0"/>
      <w:marTop w:val="0"/>
      <w:marBottom w:val="0"/>
      <w:divBdr>
        <w:top w:val="none" w:sz="0" w:space="0" w:color="auto"/>
        <w:left w:val="none" w:sz="0" w:space="0" w:color="auto"/>
        <w:bottom w:val="none" w:sz="0" w:space="0" w:color="auto"/>
        <w:right w:val="none" w:sz="0" w:space="0" w:color="auto"/>
      </w:divBdr>
    </w:div>
    <w:div w:id="411581716">
      <w:bodyDiv w:val="1"/>
      <w:marLeft w:val="0"/>
      <w:marRight w:val="0"/>
      <w:marTop w:val="0"/>
      <w:marBottom w:val="0"/>
      <w:divBdr>
        <w:top w:val="none" w:sz="0" w:space="0" w:color="auto"/>
        <w:left w:val="none" w:sz="0" w:space="0" w:color="auto"/>
        <w:bottom w:val="none" w:sz="0" w:space="0" w:color="auto"/>
        <w:right w:val="none" w:sz="0" w:space="0" w:color="auto"/>
      </w:divBdr>
    </w:div>
    <w:div w:id="416361641">
      <w:bodyDiv w:val="1"/>
      <w:marLeft w:val="0"/>
      <w:marRight w:val="0"/>
      <w:marTop w:val="0"/>
      <w:marBottom w:val="0"/>
      <w:divBdr>
        <w:top w:val="none" w:sz="0" w:space="0" w:color="auto"/>
        <w:left w:val="none" w:sz="0" w:space="0" w:color="auto"/>
        <w:bottom w:val="none" w:sz="0" w:space="0" w:color="auto"/>
        <w:right w:val="none" w:sz="0" w:space="0" w:color="auto"/>
      </w:divBdr>
    </w:div>
    <w:div w:id="492183576">
      <w:bodyDiv w:val="1"/>
      <w:marLeft w:val="0"/>
      <w:marRight w:val="0"/>
      <w:marTop w:val="0"/>
      <w:marBottom w:val="0"/>
      <w:divBdr>
        <w:top w:val="none" w:sz="0" w:space="0" w:color="auto"/>
        <w:left w:val="none" w:sz="0" w:space="0" w:color="auto"/>
        <w:bottom w:val="none" w:sz="0" w:space="0" w:color="auto"/>
        <w:right w:val="none" w:sz="0" w:space="0" w:color="auto"/>
      </w:divBdr>
    </w:div>
    <w:div w:id="578754539">
      <w:bodyDiv w:val="1"/>
      <w:marLeft w:val="0"/>
      <w:marRight w:val="0"/>
      <w:marTop w:val="0"/>
      <w:marBottom w:val="0"/>
      <w:divBdr>
        <w:top w:val="none" w:sz="0" w:space="0" w:color="auto"/>
        <w:left w:val="none" w:sz="0" w:space="0" w:color="auto"/>
        <w:bottom w:val="none" w:sz="0" w:space="0" w:color="auto"/>
        <w:right w:val="none" w:sz="0" w:space="0" w:color="auto"/>
      </w:divBdr>
    </w:div>
    <w:div w:id="588975661">
      <w:bodyDiv w:val="1"/>
      <w:marLeft w:val="0"/>
      <w:marRight w:val="0"/>
      <w:marTop w:val="0"/>
      <w:marBottom w:val="0"/>
      <w:divBdr>
        <w:top w:val="none" w:sz="0" w:space="0" w:color="auto"/>
        <w:left w:val="none" w:sz="0" w:space="0" w:color="auto"/>
        <w:bottom w:val="none" w:sz="0" w:space="0" w:color="auto"/>
        <w:right w:val="none" w:sz="0" w:space="0" w:color="auto"/>
      </w:divBdr>
    </w:div>
    <w:div w:id="598367626">
      <w:bodyDiv w:val="1"/>
      <w:marLeft w:val="0"/>
      <w:marRight w:val="0"/>
      <w:marTop w:val="0"/>
      <w:marBottom w:val="0"/>
      <w:divBdr>
        <w:top w:val="none" w:sz="0" w:space="0" w:color="auto"/>
        <w:left w:val="none" w:sz="0" w:space="0" w:color="auto"/>
        <w:bottom w:val="none" w:sz="0" w:space="0" w:color="auto"/>
        <w:right w:val="none" w:sz="0" w:space="0" w:color="auto"/>
      </w:divBdr>
    </w:div>
    <w:div w:id="612975109">
      <w:bodyDiv w:val="1"/>
      <w:marLeft w:val="0"/>
      <w:marRight w:val="0"/>
      <w:marTop w:val="0"/>
      <w:marBottom w:val="0"/>
      <w:divBdr>
        <w:top w:val="none" w:sz="0" w:space="0" w:color="auto"/>
        <w:left w:val="none" w:sz="0" w:space="0" w:color="auto"/>
        <w:bottom w:val="none" w:sz="0" w:space="0" w:color="auto"/>
        <w:right w:val="none" w:sz="0" w:space="0" w:color="auto"/>
      </w:divBdr>
    </w:div>
    <w:div w:id="616641507">
      <w:bodyDiv w:val="1"/>
      <w:marLeft w:val="0"/>
      <w:marRight w:val="0"/>
      <w:marTop w:val="0"/>
      <w:marBottom w:val="0"/>
      <w:divBdr>
        <w:top w:val="none" w:sz="0" w:space="0" w:color="auto"/>
        <w:left w:val="none" w:sz="0" w:space="0" w:color="auto"/>
        <w:bottom w:val="none" w:sz="0" w:space="0" w:color="auto"/>
        <w:right w:val="none" w:sz="0" w:space="0" w:color="auto"/>
      </w:divBdr>
    </w:div>
    <w:div w:id="617567312">
      <w:bodyDiv w:val="1"/>
      <w:marLeft w:val="0"/>
      <w:marRight w:val="0"/>
      <w:marTop w:val="0"/>
      <w:marBottom w:val="0"/>
      <w:divBdr>
        <w:top w:val="none" w:sz="0" w:space="0" w:color="auto"/>
        <w:left w:val="none" w:sz="0" w:space="0" w:color="auto"/>
        <w:bottom w:val="none" w:sz="0" w:space="0" w:color="auto"/>
        <w:right w:val="none" w:sz="0" w:space="0" w:color="auto"/>
      </w:divBdr>
    </w:div>
    <w:div w:id="676268385">
      <w:bodyDiv w:val="1"/>
      <w:marLeft w:val="0"/>
      <w:marRight w:val="0"/>
      <w:marTop w:val="0"/>
      <w:marBottom w:val="0"/>
      <w:divBdr>
        <w:top w:val="none" w:sz="0" w:space="0" w:color="auto"/>
        <w:left w:val="none" w:sz="0" w:space="0" w:color="auto"/>
        <w:bottom w:val="none" w:sz="0" w:space="0" w:color="auto"/>
        <w:right w:val="none" w:sz="0" w:space="0" w:color="auto"/>
      </w:divBdr>
    </w:div>
    <w:div w:id="689650564">
      <w:bodyDiv w:val="1"/>
      <w:marLeft w:val="0"/>
      <w:marRight w:val="0"/>
      <w:marTop w:val="0"/>
      <w:marBottom w:val="0"/>
      <w:divBdr>
        <w:top w:val="none" w:sz="0" w:space="0" w:color="auto"/>
        <w:left w:val="none" w:sz="0" w:space="0" w:color="auto"/>
        <w:bottom w:val="none" w:sz="0" w:space="0" w:color="auto"/>
        <w:right w:val="none" w:sz="0" w:space="0" w:color="auto"/>
      </w:divBdr>
    </w:div>
    <w:div w:id="771509637">
      <w:bodyDiv w:val="1"/>
      <w:marLeft w:val="0"/>
      <w:marRight w:val="0"/>
      <w:marTop w:val="0"/>
      <w:marBottom w:val="0"/>
      <w:divBdr>
        <w:top w:val="none" w:sz="0" w:space="0" w:color="auto"/>
        <w:left w:val="none" w:sz="0" w:space="0" w:color="auto"/>
        <w:bottom w:val="none" w:sz="0" w:space="0" w:color="auto"/>
        <w:right w:val="none" w:sz="0" w:space="0" w:color="auto"/>
      </w:divBdr>
    </w:div>
    <w:div w:id="785151631">
      <w:bodyDiv w:val="1"/>
      <w:marLeft w:val="0"/>
      <w:marRight w:val="0"/>
      <w:marTop w:val="0"/>
      <w:marBottom w:val="0"/>
      <w:divBdr>
        <w:top w:val="none" w:sz="0" w:space="0" w:color="auto"/>
        <w:left w:val="none" w:sz="0" w:space="0" w:color="auto"/>
        <w:bottom w:val="none" w:sz="0" w:space="0" w:color="auto"/>
        <w:right w:val="none" w:sz="0" w:space="0" w:color="auto"/>
      </w:divBdr>
    </w:div>
    <w:div w:id="806775299">
      <w:bodyDiv w:val="1"/>
      <w:marLeft w:val="0"/>
      <w:marRight w:val="0"/>
      <w:marTop w:val="0"/>
      <w:marBottom w:val="0"/>
      <w:divBdr>
        <w:top w:val="none" w:sz="0" w:space="0" w:color="auto"/>
        <w:left w:val="none" w:sz="0" w:space="0" w:color="auto"/>
        <w:bottom w:val="none" w:sz="0" w:space="0" w:color="auto"/>
        <w:right w:val="none" w:sz="0" w:space="0" w:color="auto"/>
      </w:divBdr>
    </w:div>
    <w:div w:id="843401526">
      <w:bodyDiv w:val="1"/>
      <w:marLeft w:val="0"/>
      <w:marRight w:val="0"/>
      <w:marTop w:val="0"/>
      <w:marBottom w:val="0"/>
      <w:divBdr>
        <w:top w:val="none" w:sz="0" w:space="0" w:color="auto"/>
        <w:left w:val="none" w:sz="0" w:space="0" w:color="auto"/>
        <w:bottom w:val="none" w:sz="0" w:space="0" w:color="auto"/>
        <w:right w:val="none" w:sz="0" w:space="0" w:color="auto"/>
      </w:divBdr>
    </w:div>
    <w:div w:id="866719480">
      <w:bodyDiv w:val="1"/>
      <w:marLeft w:val="0"/>
      <w:marRight w:val="0"/>
      <w:marTop w:val="0"/>
      <w:marBottom w:val="0"/>
      <w:divBdr>
        <w:top w:val="none" w:sz="0" w:space="0" w:color="auto"/>
        <w:left w:val="none" w:sz="0" w:space="0" w:color="auto"/>
        <w:bottom w:val="none" w:sz="0" w:space="0" w:color="auto"/>
        <w:right w:val="none" w:sz="0" w:space="0" w:color="auto"/>
      </w:divBdr>
    </w:div>
    <w:div w:id="907615149">
      <w:bodyDiv w:val="1"/>
      <w:marLeft w:val="0"/>
      <w:marRight w:val="0"/>
      <w:marTop w:val="0"/>
      <w:marBottom w:val="0"/>
      <w:divBdr>
        <w:top w:val="none" w:sz="0" w:space="0" w:color="auto"/>
        <w:left w:val="none" w:sz="0" w:space="0" w:color="auto"/>
        <w:bottom w:val="none" w:sz="0" w:space="0" w:color="auto"/>
        <w:right w:val="none" w:sz="0" w:space="0" w:color="auto"/>
      </w:divBdr>
    </w:div>
    <w:div w:id="918903076">
      <w:bodyDiv w:val="1"/>
      <w:marLeft w:val="0"/>
      <w:marRight w:val="0"/>
      <w:marTop w:val="0"/>
      <w:marBottom w:val="0"/>
      <w:divBdr>
        <w:top w:val="none" w:sz="0" w:space="0" w:color="auto"/>
        <w:left w:val="none" w:sz="0" w:space="0" w:color="auto"/>
        <w:bottom w:val="none" w:sz="0" w:space="0" w:color="auto"/>
        <w:right w:val="none" w:sz="0" w:space="0" w:color="auto"/>
      </w:divBdr>
      <w:divsChild>
        <w:div w:id="587422154">
          <w:marLeft w:val="0"/>
          <w:marRight w:val="0"/>
          <w:marTop w:val="0"/>
          <w:marBottom w:val="0"/>
          <w:divBdr>
            <w:top w:val="none" w:sz="0" w:space="0" w:color="auto"/>
            <w:left w:val="none" w:sz="0" w:space="0" w:color="auto"/>
            <w:bottom w:val="none" w:sz="0" w:space="0" w:color="auto"/>
            <w:right w:val="none" w:sz="0" w:space="0" w:color="auto"/>
          </w:divBdr>
        </w:div>
      </w:divsChild>
    </w:div>
    <w:div w:id="935940532">
      <w:bodyDiv w:val="1"/>
      <w:marLeft w:val="0"/>
      <w:marRight w:val="0"/>
      <w:marTop w:val="0"/>
      <w:marBottom w:val="0"/>
      <w:divBdr>
        <w:top w:val="none" w:sz="0" w:space="0" w:color="auto"/>
        <w:left w:val="none" w:sz="0" w:space="0" w:color="auto"/>
        <w:bottom w:val="none" w:sz="0" w:space="0" w:color="auto"/>
        <w:right w:val="none" w:sz="0" w:space="0" w:color="auto"/>
      </w:divBdr>
    </w:div>
    <w:div w:id="956108039">
      <w:bodyDiv w:val="1"/>
      <w:marLeft w:val="0"/>
      <w:marRight w:val="0"/>
      <w:marTop w:val="0"/>
      <w:marBottom w:val="0"/>
      <w:divBdr>
        <w:top w:val="none" w:sz="0" w:space="0" w:color="auto"/>
        <w:left w:val="none" w:sz="0" w:space="0" w:color="auto"/>
        <w:bottom w:val="none" w:sz="0" w:space="0" w:color="auto"/>
        <w:right w:val="none" w:sz="0" w:space="0" w:color="auto"/>
      </w:divBdr>
    </w:div>
    <w:div w:id="1065487510">
      <w:bodyDiv w:val="1"/>
      <w:marLeft w:val="0"/>
      <w:marRight w:val="0"/>
      <w:marTop w:val="0"/>
      <w:marBottom w:val="0"/>
      <w:divBdr>
        <w:top w:val="none" w:sz="0" w:space="0" w:color="auto"/>
        <w:left w:val="none" w:sz="0" w:space="0" w:color="auto"/>
        <w:bottom w:val="none" w:sz="0" w:space="0" w:color="auto"/>
        <w:right w:val="none" w:sz="0" w:space="0" w:color="auto"/>
      </w:divBdr>
    </w:div>
    <w:div w:id="1079327127">
      <w:bodyDiv w:val="1"/>
      <w:marLeft w:val="0"/>
      <w:marRight w:val="0"/>
      <w:marTop w:val="0"/>
      <w:marBottom w:val="0"/>
      <w:divBdr>
        <w:top w:val="none" w:sz="0" w:space="0" w:color="auto"/>
        <w:left w:val="none" w:sz="0" w:space="0" w:color="auto"/>
        <w:bottom w:val="none" w:sz="0" w:space="0" w:color="auto"/>
        <w:right w:val="none" w:sz="0" w:space="0" w:color="auto"/>
      </w:divBdr>
    </w:div>
    <w:div w:id="1143737974">
      <w:bodyDiv w:val="1"/>
      <w:marLeft w:val="0"/>
      <w:marRight w:val="0"/>
      <w:marTop w:val="0"/>
      <w:marBottom w:val="0"/>
      <w:divBdr>
        <w:top w:val="none" w:sz="0" w:space="0" w:color="auto"/>
        <w:left w:val="none" w:sz="0" w:space="0" w:color="auto"/>
        <w:bottom w:val="none" w:sz="0" w:space="0" w:color="auto"/>
        <w:right w:val="none" w:sz="0" w:space="0" w:color="auto"/>
      </w:divBdr>
    </w:div>
    <w:div w:id="1184516124">
      <w:bodyDiv w:val="1"/>
      <w:marLeft w:val="0"/>
      <w:marRight w:val="0"/>
      <w:marTop w:val="0"/>
      <w:marBottom w:val="0"/>
      <w:divBdr>
        <w:top w:val="none" w:sz="0" w:space="0" w:color="auto"/>
        <w:left w:val="none" w:sz="0" w:space="0" w:color="auto"/>
        <w:bottom w:val="none" w:sz="0" w:space="0" w:color="auto"/>
        <w:right w:val="none" w:sz="0" w:space="0" w:color="auto"/>
      </w:divBdr>
    </w:div>
    <w:div w:id="1231845278">
      <w:bodyDiv w:val="1"/>
      <w:marLeft w:val="0"/>
      <w:marRight w:val="0"/>
      <w:marTop w:val="0"/>
      <w:marBottom w:val="0"/>
      <w:divBdr>
        <w:top w:val="none" w:sz="0" w:space="0" w:color="auto"/>
        <w:left w:val="none" w:sz="0" w:space="0" w:color="auto"/>
        <w:bottom w:val="none" w:sz="0" w:space="0" w:color="auto"/>
        <w:right w:val="none" w:sz="0" w:space="0" w:color="auto"/>
      </w:divBdr>
    </w:div>
    <w:div w:id="1259098870">
      <w:bodyDiv w:val="1"/>
      <w:marLeft w:val="0"/>
      <w:marRight w:val="0"/>
      <w:marTop w:val="0"/>
      <w:marBottom w:val="0"/>
      <w:divBdr>
        <w:top w:val="none" w:sz="0" w:space="0" w:color="auto"/>
        <w:left w:val="none" w:sz="0" w:space="0" w:color="auto"/>
        <w:bottom w:val="none" w:sz="0" w:space="0" w:color="auto"/>
        <w:right w:val="none" w:sz="0" w:space="0" w:color="auto"/>
      </w:divBdr>
    </w:div>
    <w:div w:id="1364744936">
      <w:bodyDiv w:val="1"/>
      <w:marLeft w:val="0"/>
      <w:marRight w:val="0"/>
      <w:marTop w:val="0"/>
      <w:marBottom w:val="0"/>
      <w:divBdr>
        <w:top w:val="none" w:sz="0" w:space="0" w:color="auto"/>
        <w:left w:val="none" w:sz="0" w:space="0" w:color="auto"/>
        <w:bottom w:val="none" w:sz="0" w:space="0" w:color="auto"/>
        <w:right w:val="none" w:sz="0" w:space="0" w:color="auto"/>
      </w:divBdr>
    </w:div>
    <w:div w:id="1390570164">
      <w:bodyDiv w:val="1"/>
      <w:marLeft w:val="0"/>
      <w:marRight w:val="0"/>
      <w:marTop w:val="0"/>
      <w:marBottom w:val="0"/>
      <w:divBdr>
        <w:top w:val="none" w:sz="0" w:space="0" w:color="auto"/>
        <w:left w:val="none" w:sz="0" w:space="0" w:color="auto"/>
        <w:bottom w:val="none" w:sz="0" w:space="0" w:color="auto"/>
        <w:right w:val="none" w:sz="0" w:space="0" w:color="auto"/>
      </w:divBdr>
    </w:div>
    <w:div w:id="1403141374">
      <w:bodyDiv w:val="1"/>
      <w:marLeft w:val="0"/>
      <w:marRight w:val="0"/>
      <w:marTop w:val="0"/>
      <w:marBottom w:val="0"/>
      <w:divBdr>
        <w:top w:val="none" w:sz="0" w:space="0" w:color="auto"/>
        <w:left w:val="none" w:sz="0" w:space="0" w:color="auto"/>
        <w:bottom w:val="none" w:sz="0" w:space="0" w:color="auto"/>
        <w:right w:val="none" w:sz="0" w:space="0" w:color="auto"/>
      </w:divBdr>
    </w:div>
    <w:div w:id="1444300500">
      <w:bodyDiv w:val="1"/>
      <w:marLeft w:val="0"/>
      <w:marRight w:val="0"/>
      <w:marTop w:val="0"/>
      <w:marBottom w:val="0"/>
      <w:divBdr>
        <w:top w:val="none" w:sz="0" w:space="0" w:color="auto"/>
        <w:left w:val="none" w:sz="0" w:space="0" w:color="auto"/>
        <w:bottom w:val="none" w:sz="0" w:space="0" w:color="auto"/>
        <w:right w:val="none" w:sz="0" w:space="0" w:color="auto"/>
      </w:divBdr>
    </w:div>
    <w:div w:id="1497375278">
      <w:bodyDiv w:val="1"/>
      <w:marLeft w:val="0"/>
      <w:marRight w:val="0"/>
      <w:marTop w:val="0"/>
      <w:marBottom w:val="0"/>
      <w:divBdr>
        <w:top w:val="none" w:sz="0" w:space="0" w:color="auto"/>
        <w:left w:val="none" w:sz="0" w:space="0" w:color="auto"/>
        <w:bottom w:val="none" w:sz="0" w:space="0" w:color="auto"/>
        <w:right w:val="none" w:sz="0" w:space="0" w:color="auto"/>
      </w:divBdr>
    </w:div>
    <w:div w:id="1549881692">
      <w:bodyDiv w:val="1"/>
      <w:marLeft w:val="0"/>
      <w:marRight w:val="0"/>
      <w:marTop w:val="0"/>
      <w:marBottom w:val="0"/>
      <w:divBdr>
        <w:top w:val="none" w:sz="0" w:space="0" w:color="auto"/>
        <w:left w:val="none" w:sz="0" w:space="0" w:color="auto"/>
        <w:bottom w:val="none" w:sz="0" w:space="0" w:color="auto"/>
        <w:right w:val="none" w:sz="0" w:space="0" w:color="auto"/>
      </w:divBdr>
    </w:div>
    <w:div w:id="1605186015">
      <w:bodyDiv w:val="1"/>
      <w:marLeft w:val="0"/>
      <w:marRight w:val="0"/>
      <w:marTop w:val="0"/>
      <w:marBottom w:val="0"/>
      <w:divBdr>
        <w:top w:val="none" w:sz="0" w:space="0" w:color="auto"/>
        <w:left w:val="none" w:sz="0" w:space="0" w:color="auto"/>
        <w:bottom w:val="none" w:sz="0" w:space="0" w:color="auto"/>
        <w:right w:val="none" w:sz="0" w:space="0" w:color="auto"/>
      </w:divBdr>
    </w:div>
    <w:div w:id="1622178759">
      <w:bodyDiv w:val="1"/>
      <w:marLeft w:val="0"/>
      <w:marRight w:val="0"/>
      <w:marTop w:val="0"/>
      <w:marBottom w:val="0"/>
      <w:divBdr>
        <w:top w:val="none" w:sz="0" w:space="0" w:color="auto"/>
        <w:left w:val="none" w:sz="0" w:space="0" w:color="auto"/>
        <w:bottom w:val="none" w:sz="0" w:space="0" w:color="auto"/>
        <w:right w:val="none" w:sz="0" w:space="0" w:color="auto"/>
      </w:divBdr>
    </w:div>
    <w:div w:id="1709986984">
      <w:bodyDiv w:val="1"/>
      <w:marLeft w:val="0"/>
      <w:marRight w:val="0"/>
      <w:marTop w:val="0"/>
      <w:marBottom w:val="0"/>
      <w:divBdr>
        <w:top w:val="none" w:sz="0" w:space="0" w:color="auto"/>
        <w:left w:val="none" w:sz="0" w:space="0" w:color="auto"/>
        <w:bottom w:val="none" w:sz="0" w:space="0" w:color="auto"/>
        <w:right w:val="none" w:sz="0" w:space="0" w:color="auto"/>
      </w:divBdr>
    </w:div>
    <w:div w:id="1782456415">
      <w:bodyDiv w:val="1"/>
      <w:marLeft w:val="0"/>
      <w:marRight w:val="0"/>
      <w:marTop w:val="0"/>
      <w:marBottom w:val="0"/>
      <w:divBdr>
        <w:top w:val="none" w:sz="0" w:space="0" w:color="auto"/>
        <w:left w:val="none" w:sz="0" w:space="0" w:color="auto"/>
        <w:bottom w:val="none" w:sz="0" w:space="0" w:color="auto"/>
        <w:right w:val="none" w:sz="0" w:space="0" w:color="auto"/>
      </w:divBdr>
    </w:div>
    <w:div w:id="1793747567">
      <w:bodyDiv w:val="1"/>
      <w:marLeft w:val="0"/>
      <w:marRight w:val="0"/>
      <w:marTop w:val="0"/>
      <w:marBottom w:val="0"/>
      <w:divBdr>
        <w:top w:val="none" w:sz="0" w:space="0" w:color="auto"/>
        <w:left w:val="none" w:sz="0" w:space="0" w:color="auto"/>
        <w:bottom w:val="none" w:sz="0" w:space="0" w:color="auto"/>
        <w:right w:val="none" w:sz="0" w:space="0" w:color="auto"/>
      </w:divBdr>
    </w:div>
    <w:div w:id="1810708190">
      <w:bodyDiv w:val="1"/>
      <w:marLeft w:val="0"/>
      <w:marRight w:val="0"/>
      <w:marTop w:val="0"/>
      <w:marBottom w:val="0"/>
      <w:divBdr>
        <w:top w:val="none" w:sz="0" w:space="0" w:color="auto"/>
        <w:left w:val="none" w:sz="0" w:space="0" w:color="auto"/>
        <w:bottom w:val="none" w:sz="0" w:space="0" w:color="auto"/>
        <w:right w:val="none" w:sz="0" w:space="0" w:color="auto"/>
      </w:divBdr>
    </w:div>
    <w:div w:id="1836414293">
      <w:bodyDiv w:val="1"/>
      <w:marLeft w:val="0"/>
      <w:marRight w:val="0"/>
      <w:marTop w:val="0"/>
      <w:marBottom w:val="0"/>
      <w:divBdr>
        <w:top w:val="none" w:sz="0" w:space="0" w:color="auto"/>
        <w:left w:val="none" w:sz="0" w:space="0" w:color="auto"/>
        <w:bottom w:val="none" w:sz="0" w:space="0" w:color="auto"/>
        <w:right w:val="none" w:sz="0" w:space="0" w:color="auto"/>
      </w:divBdr>
    </w:div>
    <w:div w:id="1923639027">
      <w:bodyDiv w:val="1"/>
      <w:marLeft w:val="0"/>
      <w:marRight w:val="0"/>
      <w:marTop w:val="0"/>
      <w:marBottom w:val="0"/>
      <w:divBdr>
        <w:top w:val="none" w:sz="0" w:space="0" w:color="auto"/>
        <w:left w:val="none" w:sz="0" w:space="0" w:color="auto"/>
        <w:bottom w:val="none" w:sz="0" w:space="0" w:color="auto"/>
        <w:right w:val="none" w:sz="0" w:space="0" w:color="auto"/>
      </w:divBdr>
    </w:div>
    <w:div w:id="1948386581">
      <w:bodyDiv w:val="1"/>
      <w:marLeft w:val="0"/>
      <w:marRight w:val="0"/>
      <w:marTop w:val="0"/>
      <w:marBottom w:val="0"/>
      <w:divBdr>
        <w:top w:val="none" w:sz="0" w:space="0" w:color="auto"/>
        <w:left w:val="none" w:sz="0" w:space="0" w:color="auto"/>
        <w:bottom w:val="none" w:sz="0" w:space="0" w:color="auto"/>
        <w:right w:val="none" w:sz="0" w:space="0" w:color="auto"/>
      </w:divBdr>
    </w:div>
    <w:div w:id="2002616259">
      <w:bodyDiv w:val="1"/>
      <w:marLeft w:val="0"/>
      <w:marRight w:val="0"/>
      <w:marTop w:val="0"/>
      <w:marBottom w:val="0"/>
      <w:divBdr>
        <w:top w:val="none" w:sz="0" w:space="0" w:color="auto"/>
        <w:left w:val="none" w:sz="0" w:space="0" w:color="auto"/>
        <w:bottom w:val="none" w:sz="0" w:space="0" w:color="auto"/>
        <w:right w:val="none" w:sz="0" w:space="0" w:color="auto"/>
      </w:divBdr>
    </w:div>
    <w:div w:id="2050253781">
      <w:bodyDiv w:val="1"/>
      <w:marLeft w:val="0"/>
      <w:marRight w:val="0"/>
      <w:marTop w:val="0"/>
      <w:marBottom w:val="0"/>
      <w:divBdr>
        <w:top w:val="none" w:sz="0" w:space="0" w:color="auto"/>
        <w:left w:val="none" w:sz="0" w:space="0" w:color="auto"/>
        <w:bottom w:val="none" w:sz="0" w:space="0" w:color="auto"/>
        <w:right w:val="none" w:sz="0" w:space="0" w:color="auto"/>
      </w:divBdr>
    </w:div>
    <w:div w:id="212700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nwea.org/content/uploads/2022/02/Image-Description-Guidelines-for-Assessments_NWEA_2021.pdf" TargetMode="External"/><Relationship Id="rId26" Type="http://schemas.openxmlformats.org/officeDocument/2006/relationships/hyperlink" Target="https://www.uutilsynet.no/wcag-standarden/1411-kontrast-ikke-tekstlig-innhold-niva-aa/145" TargetMode="External"/><Relationship Id="rId3" Type="http://schemas.openxmlformats.org/officeDocument/2006/relationships/customXml" Target="../customXml/item3.xml"/><Relationship Id="rId21" Type="http://schemas.openxmlformats.org/officeDocument/2006/relationships/hyperlink" Target="https://www.uutilsynet.no/regelverk/testprosedyrar-nettstader/709" TargetMode="External"/><Relationship Id="rId7" Type="http://schemas.openxmlformats.org/officeDocument/2006/relationships/settings" Target="settings.xml"/><Relationship Id="rId12" Type="http://schemas.openxmlformats.org/officeDocument/2006/relationships/hyperlink" Target="http://www.medialt.no/" TargetMode="External"/><Relationship Id="rId17" Type="http://schemas.openxmlformats.org/officeDocument/2006/relationships/hyperlink" Target="https://webaim.org/techniques/alttext/" TargetMode="External"/><Relationship Id="rId25" Type="http://schemas.openxmlformats.org/officeDocument/2006/relationships/hyperlink" Target="https://www.uutilsynet.no/regelverk/testprosedyrar-nettstader/70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aeringsplattformen.dfo.no/kursoversikt/universell-utforming-e-laeringskurs-nettredaktorer-og-skribenter" TargetMode="External"/><Relationship Id="rId20" Type="http://schemas.openxmlformats.org/officeDocument/2006/relationships/hyperlink" Target="https://www.uutilsynet.no/regelverk/testprosedyrar-nettstader/709" TargetMode="External"/><Relationship Id="rId29" Type="http://schemas.openxmlformats.org/officeDocument/2006/relationships/hyperlink" Target="https://github.com/ThePacielloGroup/CCA-Win/releas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edialt.no" TargetMode="External"/><Relationship Id="rId24" Type="http://schemas.openxmlformats.org/officeDocument/2006/relationships/hyperlink" Target="https://www.w3.org/WAI/ARIA/apg/practices/keyboard-interfac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itt.uib.no/courses/26009/pages/universell-utforming" TargetMode="External"/><Relationship Id="rId23" Type="http://schemas.openxmlformats.org/officeDocument/2006/relationships/hyperlink" Target="https://webaim.org/techniques/keyboard/" TargetMode="External"/><Relationship Id="rId28" Type="http://schemas.openxmlformats.org/officeDocument/2006/relationships/hyperlink" Target="https://www.tpgi.com/color-contrast-checker/" TargetMode="External"/><Relationship Id="rId10" Type="http://schemas.openxmlformats.org/officeDocument/2006/relationships/endnotes" Target="endnotes.xml"/><Relationship Id="rId19" Type="http://schemas.openxmlformats.org/officeDocument/2006/relationships/hyperlink" Target="http://diagramcenter.org/making-images-accessible.html"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io.no/tjenester/it/aktuelt/om-it/2023/autotekst-1.html" TargetMode="External"/><Relationship Id="rId22" Type="http://schemas.openxmlformats.org/officeDocument/2006/relationships/hyperlink" Target="https://www.uutilsynet.no/regelverk/testprosedyrar-nettstader/709" TargetMode="External"/><Relationship Id="rId27" Type="http://schemas.openxmlformats.org/officeDocument/2006/relationships/hyperlink" Target="https://www.uutilsynet.no/regelverk/testprosedyrar-nettstader/709" TargetMode="External"/><Relationship Id="rId30" Type="http://schemas.openxmlformats.org/officeDocument/2006/relationships/hyperlink" Target="https://safeexambrowser.org/about_overview_en.html"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uut</b:Tag>
    <b:SourceType>InternetSite</b:SourceType>
    <b:Guid>{994B9398-8D07-4F42-B42B-3A93119D7B84}</b:Guid>
    <b:Author>
      <b:Author>
        <b:Corporate>uutilsynet</b:Corporate>
      </b:Author>
    </b:Author>
    <b:InternetSiteTitle>Tilsynsrapport Universitetet i Bergen</b:InternetSiteTitle>
    <b:Year>2021</b:Year>
    <b:Month>sep|</b:Month>
    <b:Day>07</b:Day>
    <b:URL>https://www.uutilsynet.no/tilsynsrapporter/tilsynsrapport-universitetet-i-bergen/985</b:URL>
    <b:RefOrder>2</b:RefOrder>
  </b:Source>
  <b:Source>
    <b:Tag>Fos171</b:Tag>
    <b:SourceType>ConferenceProceedings</b:SourceType>
    <b:Guid>{ECEE7186-459F-4C5B-9C1B-4D0D1C11DA5D}</b:Guid>
    <b:Title>Universell utforming og digital eksamen i UH-sektoren: 5 anbefalte tiltakspunkter</b:Title>
    <b:Year>2017</b:Year>
    <b:Publisher>Bibsys Open Journal Systems</b:Publisher>
    <b:ConferenceName>Paper presented at NOKOBIT 2017</b:ConferenceName>
    <b:Author>
      <b:Author>
        <b:NameList>
          <b:Person>
            <b:Last>Foss-Pedersen</b:Last>
            <b:First>Rikke</b:First>
            <b:Middle>Julie</b:Middle>
          </b:Person>
          <b:Person>
            <b:Last>Begnum</b:Last>
            <b:First>Miriam</b:First>
            <b:Middle>Eileen Nes</b:Middle>
          </b:Person>
        </b:NameList>
      </b:Author>
    </b:Author>
    <b:RefOrder>1</b:RefOrder>
  </b:Source>
  <b:Source>
    <b:Tag>Osl21</b:Tag>
    <b:SourceType>Report</b:SourceType>
    <b:Guid>{1551B0D2-DB3E-4E0C-AD1D-DB7B1726F4E0}</b:Guid>
    <b:Title>Universell utforming av digitale læremidler – en analyse av status og relevante tiltak</b:Title>
    <b:Year>2021</b:Year>
    <b:Publisher>Oslo Economics</b:Publisher>
    <b:URL>https://osloeconomics.no/wp-content/uploads/2022/01/OE-rapport-2021-69-Universell-utforming-av-digitale-laeremidler-i-grunnskolen.pdf</b:URL>
    <b:Author>
      <b:Author>
        <b:Corporate>Oslo Economics &amp; Useit Consulting</b:Corporate>
      </b:Author>
    </b:Author>
    <b:ShortTitle>OE-rapport 2021-69</b:ShortTitle>
    <b:Comments>Rapport utarbeidet til Barne-, ungdoms- og familiedirektoratet</b:Comments>
    <b:RefOrder>3</b:RefOrder>
  </b:Source>
  <b:Source>
    <b:Tag>ETS</b:Tag>
    <b:SourceType>Report</b:SourceType>
    <b:Guid>{F74D309B-BC35-48FB-84F0-BA778CD38E1B}</b:Guid>
    <b:Title>ETSI EN 301 549 V2.1.2 (2018-08)</b:Title>
    <b:Author>
      <b:Author>
        <b:NameList>
          <b:Person>
            <b:Last>(2018-08)</b:Last>
            <b:First>ETSI</b:First>
            <b:Middle>EN 301 549 V2.1.2</b:Middle>
          </b:Person>
        </b:NameList>
      </b:Author>
    </b:Author>
    <b:RefOrder>4</b:RefOrder>
  </b:Source>
</b:Sources>
</file>

<file path=customXml/item2.xml><?xml version="1.0" encoding="utf-8"?>
<ct:contentTypeSchema xmlns:ct="http://schemas.microsoft.com/office/2006/metadata/contentType" xmlns:ma="http://schemas.microsoft.com/office/2006/metadata/properties/metaAttributes" ct:_="" ma:_="" ma:contentTypeName="Dokument" ma:contentTypeID="0x010100D5132FF33277514EBB771AD7CDDD715C" ma:contentTypeVersion="2" ma:contentTypeDescription="Opprett et nytt dokument." ma:contentTypeScope="" ma:versionID="4fa658613db994a4fca59f73cd31d953">
  <xsd:schema xmlns:xsd="http://www.w3.org/2001/XMLSchema" xmlns:xs="http://www.w3.org/2001/XMLSchema" xmlns:p="http://schemas.microsoft.com/office/2006/metadata/properties" xmlns:ns2="9eb7d7ec-015c-4b33-ac16-6e601cd43f7d" targetNamespace="http://schemas.microsoft.com/office/2006/metadata/properties" ma:root="true" ma:fieldsID="868ff0d711b2e344afd402fafb883f94" ns2:_="">
    <xsd:import namespace="9eb7d7ec-015c-4b33-ac16-6e601cd43f7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7d7ec-015c-4b33-ac16-6e601cd43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31106E-493C-4EF4-92F3-F919149C78CD}">
  <ds:schemaRefs>
    <ds:schemaRef ds:uri="http://schemas.openxmlformats.org/officeDocument/2006/bibliography"/>
  </ds:schemaRefs>
</ds:datastoreItem>
</file>

<file path=customXml/itemProps2.xml><?xml version="1.0" encoding="utf-8"?>
<ds:datastoreItem xmlns:ds="http://schemas.openxmlformats.org/officeDocument/2006/customXml" ds:itemID="{97B2FB25-E470-4164-99D0-05CB2B257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7d7ec-015c-4b33-ac16-6e601cd43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8CD6E3-925D-4BE4-B3F4-DE230EEC93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A3F51C-6645-40B1-BDEC-D58E9C6CE8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1041</TotalTime>
  <Pages>14</Pages>
  <Words>5317</Words>
  <Characters>28182</Characters>
  <Application>Microsoft Office Word</Application>
  <DocSecurity>0</DocSecurity>
  <Lines>234</Lines>
  <Paragraphs>66</Paragraphs>
  <ScaleCrop>false</ScaleCrop>
  <HeadingPairs>
    <vt:vector size="2" baseType="variant">
      <vt:variant>
        <vt:lpstr>Tittel</vt:lpstr>
      </vt:variant>
      <vt:variant>
        <vt:i4>1</vt:i4>
      </vt:variant>
    </vt:vector>
  </HeadingPairs>
  <TitlesOfParts>
    <vt:vector size="1" baseType="lpstr">
      <vt:lpstr>Kunnskapsinnsamling: UU digitale eksamener</vt:lpstr>
    </vt:vector>
  </TitlesOfParts>
  <Company>MediaLT</Company>
  <LinksUpToDate>false</LinksUpToDate>
  <CharactersWithSpaces>33433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Kunnskapsinnsamling: UU digitale eksamener</dc:title>
  <dc:subject/>
  <dc:creator>rolf@medialt.no</dc:creator>
  <cp:keywords/>
  <dc:description/>
  <cp:lastModifiedBy>Rolf Arne Mellem</cp:lastModifiedBy>
  <cp:revision>20</cp:revision>
  <cp:lastPrinted>2018-01-10T08:49:00Z</cp:lastPrinted>
  <dcterms:created xsi:type="dcterms:W3CDTF">2023-08-09T06:05:00Z</dcterms:created>
  <dcterms:modified xsi:type="dcterms:W3CDTF">2023-10-12T03:56:00Z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0x010100D5132FF33277514EBB771AD7CDDD715C</vt:lpwstr>
  </property>
  <property fmtid="{D5CDD505-2E9C-101B-9397-08002B2CF9AE}" pid="3" name="ZOTERO_PREF_1">
    <vt:lpwstr>&lt;data data-version="3" zotero-version="6.0.27"&gt;&lt;session id="l0Bbc5YW"/&gt;&lt;style id="http://www.zotero.org/styles/apa" locale="nb-NO" hasBibliography="1" bibliographyStyleHasBeenSet="1"/&gt;&lt;prefs&gt;&lt;pref name="fieldType" value="Field"/&gt;&lt;/prefs&gt;&lt;/data&gt;</vt:lpwstr>
  </property>
</Properties>
</file>